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8B5E5D" w14:textId="041F75A4" w:rsidR="008031BC" w:rsidRPr="00F2310A" w:rsidRDefault="00F2310A" w:rsidP="00283F83">
      <w:pPr>
        <w:pStyle w:val="Heading1"/>
        <w:spacing w:before="60" w:after="0" w:line="240" w:lineRule="auto"/>
        <w:ind w:left="368" w:right="347"/>
        <w:jc w:val="center"/>
        <w:rPr>
          <w:rFonts w:ascii="Times New Roman" w:hAnsi="Times New Roman"/>
          <w:sz w:val="24"/>
          <w:szCs w:val="24"/>
        </w:rPr>
      </w:pPr>
      <w:r w:rsidRPr="00F2310A">
        <w:rPr>
          <w:rFonts w:ascii="Times New Roman" w:hAnsi="Times New Roman"/>
          <w:color w:val="171717" w:themeColor="background2" w:themeShade="1A"/>
          <w:sz w:val="24"/>
          <w:szCs w:val="24"/>
        </w:rPr>
        <w:t>ANALISIS KONTRIBUSI PENDAPATAN BADAN USAHA MILIK DAERAH TERHADAP PENDAPATAN ASLI DAERAH PEMERINTAH PROVINSI KALIMANTAN TIMUR</w:t>
      </w:r>
    </w:p>
    <w:p w14:paraId="2DB01337" w14:textId="35382B2D" w:rsidR="008031BC" w:rsidRPr="008031BC" w:rsidRDefault="008031BC" w:rsidP="008031BC">
      <w:pPr>
        <w:pStyle w:val="BodyText"/>
        <w:spacing w:before="8" w:after="0"/>
        <w:rPr>
          <w:b/>
        </w:rPr>
      </w:pPr>
    </w:p>
    <w:p w14:paraId="56DE0184" w14:textId="4C1901BD" w:rsidR="008031BC" w:rsidRPr="002D2EB9" w:rsidRDefault="00F2310A" w:rsidP="002D2EB9">
      <w:pPr>
        <w:spacing w:after="0" w:line="240" w:lineRule="auto"/>
        <w:ind w:right="4"/>
        <w:jc w:val="center"/>
        <w:rPr>
          <w:rFonts w:ascii="Times New Roman" w:hAnsi="Times New Roman" w:cs="Times New Roman"/>
          <w:b/>
          <w:sz w:val="24"/>
          <w:szCs w:val="24"/>
          <w:vertAlign w:val="superscript"/>
          <w:lang w:val="en-US"/>
        </w:rPr>
      </w:pPr>
      <w:r w:rsidRPr="00F2310A">
        <w:rPr>
          <w:rFonts w:ascii="Times New Roman" w:hAnsi="Times New Roman" w:cs="Times New Roman"/>
          <w:b/>
          <w:bCs/>
          <w:color w:val="000000"/>
          <w:sz w:val="24"/>
          <w:szCs w:val="24"/>
        </w:rPr>
        <w:t>Abdul Rachim AF</w:t>
      </w:r>
      <w:r w:rsidR="002D2EB9" w:rsidRPr="002D2EB9">
        <w:rPr>
          <w:rFonts w:ascii="Times New Roman" w:hAnsi="Times New Roman" w:cs="Times New Roman"/>
          <w:b/>
          <w:bCs/>
          <w:color w:val="000000"/>
          <w:sz w:val="24"/>
          <w:szCs w:val="24"/>
          <w:vertAlign w:val="superscript"/>
        </w:rPr>
        <w:t>1</w:t>
      </w:r>
      <w:r w:rsidR="002D2EB9" w:rsidRPr="002D2EB9">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Zulkifli</w:t>
      </w:r>
      <w:r w:rsidR="002D2EB9" w:rsidRPr="002D2EB9">
        <w:rPr>
          <w:rFonts w:ascii="Times New Roman" w:hAnsi="Times New Roman" w:cs="Times New Roman"/>
          <w:b/>
          <w:bCs/>
          <w:color w:val="000000"/>
          <w:sz w:val="24"/>
          <w:szCs w:val="24"/>
          <w:vertAlign w:val="superscript"/>
        </w:rPr>
        <w:t>2</w:t>
      </w:r>
    </w:p>
    <w:p w14:paraId="0251EC1C" w14:textId="394A581E" w:rsidR="002D2EB9" w:rsidRPr="00F2310A" w:rsidRDefault="00F2310A" w:rsidP="002D2EB9">
      <w:pPr>
        <w:spacing w:after="0" w:line="240" w:lineRule="auto"/>
        <w:jc w:val="center"/>
        <w:rPr>
          <w:rFonts w:ascii="Times New Roman" w:eastAsia="Times New Roman" w:hAnsi="Times New Roman" w:cs="Times New Roman"/>
          <w:i/>
          <w:iCs/>
          <w:sz w:val="24"/>
          <w:szCs w:val="24"/>
          <w:lang w:eastAsia="en-ID"/>
        </w:rPr>
      </w:pPr>
      <w:r w:rsidRPr="00F2310A">
        <w:rPr>
          <w:rFonts w:ascii="Times New Roman" w:hAnsi="Times New Roman" w:cs="Times New Roman"/>
          <w:i/>
          <w:iCs/>
          <w:color w:val="171717" w:themeColor="background2" w:themeShade="1A"/>
          <w:sz w:val="24"/>
          <w:szCs w:val="24"/>
        </w:rPr>
        <w:t>Universitas Mulawarman Samarinda</w:t>
      </w:r>
      <w:r w:rsidRPr="00F2310A">
        <w:rPr>
          <w:rFonts w:ascii="Times New Roman" w:hAnsi="Times New Roman" w:cs="Times New Roman"/>
          <w:i/>
          <w:iCs/>
          <w:color w:val="171717" w:themeColor="background2" w:themeShade="1A"/>
          <w:sz w:val="24"/>
          <w:szCs w:val="24"/>
          <w:vertAlign w:val="superscript"/>
        </w:rPr>
        <w:t>1</w:t>
      </w:r>
      <w:r w:rsidRPr="00F2310A">
        <w:rPr>
          <w:rFonts w:ascii="Times New Roman" w:hAnsi="Times New Roman" w:cs="Times New Roman"/>
          <w:i/>
          <w:iCs/>
          <w:color w:val="171717" w:themeColor="background2" w:themeShade="1A"/>
          <w:sz w:val="24"/>
          <w:szCs w:val="24"/>
        </w:rPr>
        <w:t>, Universitas Widya Gama Mahakam Samarinda</w:t>
      </w:r>
      <w:r w:rsidRPr="00F2310A">
        <w:rPr>
          <w:rFonts w:ascii="Times New Roman" w:hAnsi="Times New Roman" w:cs="Times New Roman"/>
          <w:i/>
          <w:iCs/>
          <w:color w:val="171717" w:themeColor="background2" w:themeShade="1A"/>
          <w:sz w:val="24"/>
          <w:szCs w:val="24"/>
          <w:vertAlign w:val="superscript"/>
        </w:rPr>
        <w:t>2</w:t>
      </w:r>
    </w:p>
    <w:p w14:paraId="1BDBA433" w14:textId="5609EE51" w:rsidR="002D2EB9" w:rsidRPr="00F2310A" w:rsidRDefault="0021312B" w:rsidP="002D2EB9">
      <w:pPr>
        <w:spacing w:after="0" w:line="240" w:lineRule="auto"/>
        <w:jc w:val="center"/>
        <w:rPr>
          <w:rFonts w:ascii="Times New Roman" w:hAnsi="Times New Roman" w:cs="Times New Roman"/>
          <w:sz w:val="24"/>
          <w:szCs w:val="24"/>
        </w:rPr>
      </w:pPr>
      <w:hyperlink r:id="rId8" w:history="1">
        <w:r w:rsidR="00F2310A" w:rsidRPr="00F2310A">
          <w:rPr>
            <w:rStyle w:val="Hyperlink"/>
            <w:rFonts w:ascii="Times New Roman" w:hAnsi="Times New Roman" w:cs="Times New Roman"/>
            <w:sz w:val="24"/>
            <w:szCs w:val="24"/>
          </w:rPr>
          <w:t>Abdulrachim384@gmail.com</w:t>
        </w:r>
        <w:r w:rsidR="00F2310A" w:rsidRPr="00F2310A">
          <w:rPr>
            <w:rStyle w:val="Hyperlink"/>
            <w:rFonts w:ascii="Times New Roman" w:hAnsi="Times New Roman" w:cs="Times New Roman"/>
            <w:sz w:val="24"/>
            <w:szCs w:val="24"/>
            <w:vertAlign w:val="superscript"/>
          </w:rPr>
          <w:t>1</w:t>
        </w:r>
      </w:hyperlink>
      <w:r w:rsidR="00F2310A" w:rsidRPr="00F2310A">
        <w:rPr>
          <w:rFonts w:ascii="Times New Roman" w:hAnsi="Times New Roman" w:cs="Times New Roman"/>
          <w:color w:val="171717" w:themeColor="background2" w:themeShade="1A"/>
          <w:sz w:val="24"/>
          <w:szCs w:val="24"/>
        </w:rPr>
        <w:t xml:space="preserve">, </w:t>
      </w:r>
      <w:hyperlink r:id="rId9" w:history="1">
        <w:r w:rsidR="00F2310A" w:rsidRPr="00F2310A">
          <w:rPr>
            <w:rStyle w:val="Hyperlink"/>
            <w:rFonts w:ascii="Times New Roman" w:hAnsi="Times New Roman" w:cs="Times New Roman"/>
            <w:sz w:val="24"/>
            <w:szCs w:val="24"/>
          </w:rPr>
          <w:t>Zulkifli@uwgm.ac.id</w:t>
        </w:r>
        <w:r w:rsidR="00F2310A" w:rsidRPr="00F2310A">
          <w:rPr>
            <w:rStyle w:val="Hyperlink"/>
            <w:rFonts w:ascii="Times New Roman" w:hAnsi="Times New Roman" w:cs="Times New Roman"/>
            <w:sz w:val="24"/>
            <w:szCs w:val="24"/>
            <w:vertAlign w:val="superscript"/>
          </w:rPr>
          <w:t>2</w:t>
        </w:r>
      </w:hyperlink>
    </w:p>
    <w:p w14:paraId="7342C489" w14:textId="77777777" w:rsidR="00F2310A" w:rsidRPr="002D2EB9" w:rsidRDefault="00F2310A" w:rsidP="002D2EB9">
      <w:pPr>
        <w:spacing w:after="0" w:line="240" w:lineRule="auto"/>
        <w:jc w:val="center"/>
        <w:rPr>
          <w:rFonts w:ascii="Times New Roman" w:eastAsia="Times New Roman" w:hAnsi="Times New Roman" w:cs="Times New Roman"/>
          <w:sz w:val="24"/>
          <w:szCs w:val="24"/>
          <w:lang w:eastAsia="en-ID"/>
        </w:rPr>
      </w:pPr>
    </w:p>
    <w:tbl>
      <w:tblPr>
        <w:tblW w:w="0" w:type="auto"/>
        <w:tblLayout w:type="fixed"/>
        <w:tblLook w:val="04A0" w:firstRow="1" w:lastRow="0" w:firstColumn="1" w:lastColumn="0" w:noHBand="0" w:noVBand="1"/>
      </w:tblPr>
      <w:tblGrid>
        <w:gridCol w:w="9350"/>
      </w:tblGrid>
      <w:tr w:rsidR="00150020" w:rsidRPr="00DB2667" w14:paraId="0C255FE3" w14:textId="77777777" w:rsidTr="00814010">
        <w:trPr>
          <w:trHeight w:val="178"/>
        </w:trPr>
        <w:tc>
          <w:tcPr>
            <w:tcW w:w="9350" w:type="dxa"/>
            <w:tcBorders>
              <w:top w:val="single" w:sz="18" w:space="0" w:color="auto"/>
              <w:left w:val="nil"/>
              <w:bottom w:val="single" w:sz="2" w:space="0" w:color="auto"/>
              <w:right w:val="nil"/>
            </w:tcBorders>
            <w:vAlign w:val="center"/>
          </w:tcPr>
          <w:p w14:paraId="5C8F9A75" w14:textId="0048976E" w:rsidR="00150020" w:rsidRPr="00DB2667" w:rsidRDefault="00150020" w:rsidP="0009764E">
            <w:pPr>
              <w:spacing w:after="0" w:line="240" w:lineRule="auto"/>
              <w:rPr>
                <w:rFonts w:ascii="Times New Roman" w:hAnsi="Times New Roman" w:cs="Times New Roman"/>
                <w:b/>
                <w:bCs/>
              </w:rPr>
            </w:pPr>
            <w:r w:rsidRPr="00DB2667">
              <w:rPr>
                <w:rFonts w:ascii="Times New Roman" w:hAnsi="Times New Roman" w:cs="Times New Roman"/>
                <w:b/>
                <w:bCs/>
              </w:rPr>
              <w:t>Abstra</w:t>
            </w:r>
            <w:r w:rsidR="00040267" w:rsidRPr="00DB2667">
              <w:rPr>
                <w:rFonts w:ascii="Times New Roman" w:hAnsi="Times New Roman" w:cs="Times New Roman"/>
                <w:b/>
                <w:bCs/>
              </w:rPr>
              <w:t>ct</w:t>
            </w:r>
          </w:p>
        </w:tc>
      </w:tr>
      <w:tr w:rsidR="00150020" w:rsidRPr="00DB2667" w14:paraId="6A6C7121" w14:textId="77777777" w:rsidTr="00814010">
        <w:tc>
          <w:tcPr>
            <w:tcW w:w="9350" w:type="dxa"/>
            <w:tcBorders>
              <w:top w:val="single" w:sz="2" w:space="0" w:color="auto"/>
              <w:left w:val="nil"/>
              <w:bottom w:val="single" w:sz="4" w:space="0" w:color="auto"/>
              <w:right w:val="nil"/>
            </w:tcBorders>
          </w:tcPr>
          <w:p w14:paraId="4A7178C0" w14:textId="77777777" w:rsidR="00F2310A" w:rsidRPr="00F2310A" w:rsidRDefault="00F2310A" w:rsidP="00F2310A">
            <w:pPr>
              <w:spacing w:after="0" w:line="240" w:lineRule="auto"/>
              <w:jc w:val="both"/>
              <w:rPr>
                <w:rFonts w:ascii="Times New Roman" w:hAnsi="Times New Roman" w:cs="Times New Roman"/>
                <w:color w:val="171717" w:themeColor="background2" w:themeShade="1A"/>
              </w:rPr>
            </w:pPr>
            <w:r w:rsidRPr="00F2310A">
              <w:rPr>
                <w:rFonts w:ascii="Times New Roman" w:hAnsi="Times New Roman" w:cs="Times New Roman"/>
                <w:color w:val="171717" w:themeColor="background2" w:themeShade="1A"/>
              </w:rPr>
              <w:t>This study uses descriptive data in the form of time series, from the data analyzed proportionally, so that it can be seen the proportion of local revenue from 8 regional companies. Then the data provided by the Economic Bureau of the Regional Secretariat of East Kalimantan Province, there are 8 Regional Owned Enterprises, namely PT. Bankaltimtara, PT Migas Mandiri Pratama, PT, Melati Bahakti Satya, PT. East Kalimantan Electricity, PT Agro Kaltim Utama, PT Jamkrida East Kalimantan, PT. Bara Kaltim Prosperous, PT Forestry Silva Kaltim Sejahtera</w:t>
            </w:r>
          </w:p>
          <w:p w14:paraId="10DC31BA" w14:textId="67E5F97D" w:rsidR="00150020" w:rsidRPr="002D2EB9" w:rsidRDefault="00F2310A" w:rsidP="00F2310A">
            <w:pPr>
              <w:spacing w:after="0" w:line="240" w:lineRule="auto"/>
              <w:jc w:val="both"/>
              <w:rPr>
                <w:rFonts w:ascii="Times New Roman" w:eastAsia="Times New Roman" w:hAnsi="Times New Roman" w:cs="Times New Roman"/>
                <w:sz w:val="24"/>
                <w:szCs w:val="24"/>
                <w:lang w:eastAsia="en-ID"/>
              </w:rPr>
            </w:pPr>
            <w:r w:rsidRPr="00F2310A">
              <w:rPr>
                <w:rFonts w:ascii="Times New Roman" w:hAnsi="Times New Roman" w:cs="Times New Roman"/>
                <w:color w:val="171717" w:themeColor="background2" w:themeShade="1A"/>
              </w:rPr>
              <w:t>From the eight regional companies, data on the results of regionally owned companies and the management of regional assets are separated and then a comparison is made against the Original Regional Income of the Province of East Kalimantan. amounting to Rp. 5,145,580,600,- or its contribution to Regional Original Revenue is 5.60%, then in 2016 it was Rp. 167,385,377,650,- with Rp. 4,029,384,843,890,- or 4.15% in 2017 Rp. 208.807.497.550.- with Rp. 458,751,727,470,- or 4.55% in 2018 Rp. 199,302,498,960,- with 5,802,442,683,950,- or 3.43%, in 2019 Rp. 392,979,951,610,- with 6,358,271,910,840,- or 6.17% and in 2020 Rp. 135,154,822,000,- with 4,116,573,388,000,- or 3.28%</w:t>
            </w:r>
          </w:p>
        </w:tc>
      </w:tr>
      <w:tr w:rsidR="00150020" w:rsidRPr="00DB2667" w14:paraId="037F215F" w14:textId="77777777" w:rsidTr="00814010">
        <w:trPr>
          <w:trHeight w:val="344"/>
        </w:trPr>
        <w:tc>
          <w:tcPr>
            <w:tcW w:w="9350" w:type="dxa"/>
            <w:tcBorders>
              <w:top w:val="single" w:sz="4" w:space="0" w:color="auto"/>
              <w:left w:val="nil"/>
              <w:bottom w:val="double" w:sz="4" w:space="0" w:color="auto"/>
              <w:right w:val="nil"/>
            </w:tcBorders>
          </w:tcPr>
          <w:p w14:paraId="5D3CE08B" w14:textId="297C1D81" w:rsidR="00BD67B0" w:rsidRPr="00DB2667" w:rsidRDefault="00040267" w:rsidP="00DB2667">
            <w:pPr>
              <w:spacing w:after="0" w:line="240" w:lineRule="auto"/>
              <w:ind w:right="-117"/>
              <w:rPr>
                <w:rFonts w:ascii="Times New Roman" w:hAnsi="Times New Roman" w:cs="Times New Roman"/>
              </w:rPr>
            </w:pPr>
            <w:r w:rsidRPr="00DB2667">
              <w:rPr>
                <w:rFonts w:ascii="Times New Roman" w:hAnsi="Times New Roman" w:cs="Times New Roman"/>
                <w:b/>
                <w:bCs/>
              </w:rPr>
              <w:t>Keywords:</w:t>
            </w:r>
            <w:r w:rsidRPr="00DB2667">
              <w:rPr>
                <w:rFonts w:ascii="Times New Roman" w:hAnsi="Times New Roman" w:cs="Times New Roman"/>
              </w:rPr>
              <w:t xml:space="preserve"> </w:t>
            </w:r>
            <w:r w:rsidR="00F2310A">
              <w:rPr>
                <w:rFonts w:ascii="Times New Roman" w:hAnsi="Times New Roman" w:cs="Times New Roman"/>
                <w:color w:val="000000"/>
              </w:rPr>
              <w:t>Pendapatan, BUMD, PAD</w:t>
            </w:r>
          </w:p>
        </w:tc>
      </w:tr>
      <w:tr w:rsidR="00DB4AFE" w:rsidRPr="00DB2667" w14:paraId="15339D27" w14:textId="77777777" w:rsidTr="00814010">
        <w:trPr>
          <w:trHeight w:val="170"/>
        </w:trPr>
        <w:tc>
          <w:tcPr>
            <w:tcW w:w="9350" w:type="dxa"/>
            <w:tcBorders>
              <w:top w:val="double" w:sz="4" w:space="0" w:color="auto"/>
              <w:left w:val="nil"/>
              <w:bottom w:val="single" w:sz="4" w:space="0" w:color="auto"/>
              <w:right w:val="nil"/>
            </w:tcBorders>
          </w:tcPr>
          <w:p w14:paraId="30DFCFCC" w14:textId="77777777" w:rsidR="00DB4AFE" w:rsidRPr="00DB2667" w:rsidRDefault="00DB4AFE" w:rsidP="0009764E">
            <w:pPr>
              <w:spacing w:after="0" w:line="240" w:lineRule="auto"/>
              <w:rPr>
                <w:rFonts w:ascii="Times New Roman" w:hAnsi="Times New Roman" w:cs="Times New Roman"/>
                <w:b/>
                <w:bCs/>
              </w:rPr>
            </w:pPr>
            <w:r w:rsidRPr="00DB2667">
              <w:rPr>
                <w:rFonts w:ascii="Times New Roman" w:hAnsi="Times New Roman" w:cs="Times New Roman"/>
                <w:b/>
                <w:bCs/>
              </w:rPr>
              <w:t>Abstrak</w:t>
            </w:r>
          </w:p>
        </w:tc>
      </w:tr>
      <w:tr w:rsidR="00DB4AFE" w:rsidRPr="00DB2667" w14:paraId="1768D34B" w14:textId="77777777" w:rsidTr="00814010">
        <w:tc>
          <w:tcPr>
            <w:tcW w:w="9350" w:type="dxa"/>
            <w:tcBorders>
              <w:top w:val="single" w:sz="4" w:space="0" w:color="auto"/>
              <w:left w:val="nil"/>
              <w:bottom w:val="single" w:sz="4" w:space="0" w:color="auto"/>
              <w:right w:val="nil"/>
            </w:tcBorders>
          </w:tcPr>
          <w:p w14:paraId="59680D05" w14:textId="4B8A0CB3" w:rsidR="00F2310A" w:rsidRPr="00F2310A" w:rsidRDefault="00F2310A" w:rsidP="00F2310A">
            <w:pPr>
              <w:spacing w:after="0" w:line="240" w:lineRule="auto"/>
              <w:jc w:val="both"/>
              <w:rPr>
                <w:rFonts w:ascii="Times New Roman" w:hAnsi="Times New Roman" w:cs="Times New Roman"/>
                <w:color w:val="171717" w:themeColor="background2" w:themeShade="1A"/>
              </w:rPr>
            </w:pPr>
            <w:r w:rsidRPr="00F2310A">
              <w:rPr>
                <w:rFonts w:ascii="Times New Roman" w:hAnsi="Times New Roman" w:cs="Times New Roman"/>
                <w:color w:val="171717" w:themeColor="background2" w:themeShade="1A"/>
              </w:rPr>
              <w:t>Penelitian ini menggunakan data deskriftif berbentuk time series, dari data tersebut dianalisis dengan proporsional, sehingga dapat diketahui proporsi pendapatan asli daerah dari 8 perusahaan daerah. Kemudian data yang diberikan oleh Biro Perekonomian Sekretariat Daerah Provinsi Kalimantan Timur, terdapat 8 (delapan) Badan usaha Milik Daerah adalah  PT. Bankaltimtara, PT Migas Mandiri Pratama, PT, Melati Bahakti Satya, PT. Ketenaga Listrikan Kalimantan Timur, PT Agro Kaltim Utama, PT.Jamkrida Kalimantan Timur, PT. Bara Kaltim Sejahtera,  PT Kehutanan Silva Kaltim Sejahtera</w:t>
            </w:r>
          </w:p>
          <w:p w14:paraId="7820A50D" w14:textId="07C85BE0" w:rsidR="00DB4AFE" w:rsidRPr="002D2EB9" w:rsidRDefault="00F2310A" w:rsidP="00F2310A">
            <w:pPr>
              <w:spacing w:after="0" w:line="240" w:lineRule="auto"/>
              <w:jc w:val="both"/>
              <w:rPr>
                <w:rFonts w:ascii="Times New Roman" w:hAnsi="Times New Roman" w:cs="Times New Roman"/>
              </w:rPr>
            </w:pPr>
            <w:r w:rsidRPr="00F2310A">
              <w:rPr>
                <w:rFonts w:ascii="Times New Roman" w:hAnsi="Times New Roman" w:cs="Times New Roman"/>
                <w:color w:val="171717" w:themeColor="background2" w:themeShade="1A"/>
              </w:rPr>
              <w:t>Dari delapan perusahaan daerah tersebut dicari data hasil Perusahaan milik daerah dan pengelolan kekayaan daerah yang dipisahkan kemudian dilakukan perbandingan terhadap Pendapatsn Asli Daerah Provinsi Kalimantan Timur.dengan menggunakan cara prosentase Tahun 2015 Hasil Perusahaan daerah Rp 285.307.050.00,- sedangkan Pendapatan Asli Daerah Prpinsi Kalimantan Timur sebesar Rp 5.145.580.600,- atau kontribusinya terhadap Pendapatan Asli Daerah adalah sebesar 5,60 % kemudian berturt turut tahun 2016 Rp 167.385.377.650,- dengan Rp. 4.029.384.843.890,- atau 4.15 % Tahun 2017 Rp. 208.807.497.550.- dengan Rp. 458.751.727.470,- atau 4.55% Tahun 2018 Rp. 199.302.498.960,- dengan 5.802.442.683.950,- atau 3.43 %,Tahun 2019 Rp. 392.979.951.610,- dengan 6.358.271.910.840,- atau 6.17 % dan Tahun 2020 Rp. 135.154.822.000,- dengan 4.116.573.388.000,- atau 3.28 %</w:t>
            </w:r>
          </w:p>
        </w:tc>
      </w:tr>
      <w:tr w:rsidR="00DB4AFE" w:rsidRPr="00DB2667" w14:paraId="353B871A" w14:textId="77777777" w:rsidTr="00814010">
        <w:trPr>
          <w:trHeight w:val="344"/>
        </w:trPr>
        <w:tc>
          <w:tcPr>
            <w:tcW w:w="9350" w:type="dxa"/>
            <w:tcBorders>
              <w:top w:val="single" w:sz="4" w:space="0" w:color="auto"/>
              <w:left w:val="nil"/>
              <w:bottom w:val="single" w:sz="4" w:space="0" w:color="auto"/>
              <w:right w:val="nil"/>
            </w:tcBorders>
          </w:tcPr>
          <w:p w14:paraId="2B7EA98E" w14:textId="65CDB9C4" w:rsidR="00DB4AFE" w:rsidRPr="00DB2667" w:rsidRDefault="002670DA" w:rsidP="00DB2667">
            <w:pPr>
              <w:spacing w:after="0" w:line="240" w:lineRule="auto"/>
              <w:ind w:right="167"/>
              <w:rPr>
                <w:rFonts w:ascii="Times New Roman" w:hAnsi="Times New Roman" w:cs="Times New Roman"/>
              </w:rPr>
            </w:pPr>
            <w:r w:rsidRPr="00DB2667">
              <w:rPr>
                <w:rFonts w:ascii="Times New Roman" w:hAnsi="Times New Roman" w:cs="Times New Roman"/>
                <w:b/>
                <w:bCs/>
              </w:rPr>
              <w:t>Kata Kunci:</w:t>
            </w:r>
            <w:r w:rsidRPr="00DB2667">
              <w:rPr>
                <w:rFonts w:ascii="Times New Roman" w:hAnsi="Times New Roman" w:cs="Times New Roman"/>
              </w:rPr>
              <w:t xml:space="preserve"> </w:t>
            </w:r>
            <w:r w:rsidR="00F2310A">
              <w:rPr>
                <w:rFonts w:ascii="Times New Roman" w:hAnsi="Times New Roman" w:cs="Times New Roman"/>
                <w:color w:val="000000"/>
              </w:rPr>
              <w:t>Pendapatan, BUMD, PAD</w:t>
            </w:r>
          </w:p>
        </w:tc>
      </w:tr>
    </w:tbl>
    <w:p w14:paraId="3B80B600" w14:textId="093B9FE2" w:rsidR="007513FA" w:rsidRDefault="007513FA" w:rsidP="000826F3">
      <w:pPr>
        <w:spacing w:after="0" w:line="240" w:lineRule="auto"/>
        <w:rPr>
          <w:rFonts w:ascii="Times New Roman" w:hAnsi="Times New Roman" w:cs="Times New Roman"/>
          <w:b/>
          <w:color w:val="000000"/>
          <w:sz w:val="24"/>
          <w:szCs w:val="24"/>
        </w:rPr>
      </w:pPr>
    </w:p>
    <w:p w14:paraId="5B5209EC" w14:textId="15150F94" w:rsidR="000826F3" w:rsidRPr="00DB2667" w:rsidRDefault="000826F3" w:rsidP="000826F3">
      <w:pPr>
        <w:spacing w:after="0" w:line="240" w:lineRule="auto"/>
        <w:rPr>
          <w:rFonts w:ascii="Times New Roman" w:hAnsi="Times New Roman" w:cs="Times New Roman"/>
          <w:b/>
          <w:color w:val="000000"/>
          <w:sz w:val="24"/>
          <w:szCs w:val="24"/>
        </w:rPr>
      </w:pPr>
      <w:r w:rsidRPr="00DB2667">
        <w:rPr>
          <w:rFonts w:ascii="Times New Roman" w:hAnsi="Times New Roman" w:cs="Times New Roman"/>
          <w:b/>
          <w:color w:val="000000"/>
          <w:sz w:val="24"/>
          <w:szCs w:val="24"/>
        </w:rPr>
        <w:t>PENDAHULUAN</w:t>
      </w:r>
    </w:p>
    <w:p w14:paraId="2754995E" w14:textId="77777777" w:rsidR="00F2310A" w:rsidRPr="004D6182" w:rsidRDefault="00F2310A" w:rsidP="00F2310A">
      <w:pPr>
        <w:tabs>
          <w:tab w:val="left" w:pos="2200"/>
        </w:tabs>
        <w:spacing w:line="276" w:lineRule="auto"/>
        <w:jc w:val="both"/>
        <w:rPr>
          <w:rFonts w:ascii="Times New Roman" w:hAnsi="Times New Roman" w:cs="Times New Roman"/>
          <w:color w:val="171717" w:themeColor="background2" w:themeShade="1A"/>
          <w:sz w:val="24"/>
          <w:szCs w:val="24"/>
        </w:rPr>
      </w:pPr>
      <w:bookmarkStart w:id="0" w:name="_Hlk111363571"/>
      <w:r w:rsidRPr="004D6182">
        <w:rPr>
          <w:rFonts w:ascii="Times New Roman" w:hAnsi="Times New Roman" w:cs="Times New Roman"/>
          <w:color w:val="171717" w:themeColor="background2" w:themeShade="1A"/>
          <w:sz w:val="24"/>
          <w:szCs w:val="24"/>
        </w:rPr>
        <w:t xml:space="preserve">Pemberlakuan yang tertuang dalam Undang-undang nomor 23 tahun 2014 tentang Pemerintahan Daerah dan Undang-Undang-undang nomor 33 tahun 2004 tentang Perimbangan Keuangan antara </w:t>
      </w:r>
      <w:r w:rsidRPr="004D6182">
        <w:rPr>
          <w:rFonts w:ascii="Times New Roman" w:hAnsi="Times New Roman" w:cs="Times New Roman"/>
          <w:color w:val="171717" w:themeColor="background2" w:themeShade="1A"/>
          <w:sz w:val="24"/>
          <w:szCs w:val="24"/>
        </w:rPr>
        <w:lastRenderedPageBreak/>
        <w:t>Pemerintah Pusat dan Daerah antara lain ditegaskan Pemerintah Daerah ditekankan untuk menggali pendapatan daerah guna membiayai pembangunan daerah dengan cara mengoptimalkan potensi sumberdaya daerah baik terhadap sumber daya alam, manusia,teknologi,modal maupun kelembagaan</w:t>
      </w:r>
      <w:bookmarkEnd w:id="0"/>
      <w:r w:rsidRPr="004D6182">
        <w:rPr>
          <w:rFonts w:ascii="Times New Roman" w:hAnsi="Times New Roman" w:cs="Times New Roman"/>
          <w:color w:val="171717" w:themeColor="background2" w:themeShade="1A"/>
          <w:sz w:val="24"/>
          <w:szCs w:val="24"/>
        </w:rPr>
        <w:t>.</w:t>
      </w:r>
    </w:p>
    <w:p w14:paraId="738C678A" w14:textId="77777777" w:rsidR="00F2310A" w:rsidRPr="004D6182" w:rsidRDefault="00F2310A" w:rsidP="00F2310A">
      <w:pPr>
        <w:tabs>
          <w:tab w:val="left" w:pos="2200"/>
        </w:tabs>
        <w:spacing w:line="276" w:lineRule="auto"/>
        <w:jc w:val="both"/>
        <w:rPr>
          <w:rFonts w:ascii="Times New Roman" w:hAnsi="Times New Roman" w:cs="Times New Roman"/>
          <w:color w:val="171717" w:themeColor="background2" w:themeShade="1A"/>
          <w:sz w:val="24"/>
          <w:szCs w:val="24"/>
        </w:rPr>
      </w:pPr>
      <w:r w:rsidRPr="004D6182">
        <w:rPr>
          <w:rFonts w:ascii="Times New Roman" w:hAnsi="Times New Roman" w:cs="Times New Roman"/>
          <w:color w:val="171717" w:themeColor="background2" w:themeShade="1A"/>
          <w:sz w:val="24"/>
          <w:szCs w:val="24"/>
        </w:rPr>
        <w:t>Pendapatan daerah tersebut untuk digunakan belajn pemerintahan, pembangan dan kemasyarakatan guna mewujudkan otonomi daerah diantaranya melalui kemampuan daerah untuk membiayaan tugas pemerintaha tersebut, maka ditetapkan sumber pendapatan daerah terdiri daeri pendapatan asli daerah, Dana Perimbangan, kegiatan usaha daerah dan lain-lain pendapatan daerah yang sah.</w:t>
      </w:r>
    </w:p>
    <w:p w14:paraId="6C6D0268" w14:textId="77777777" w:rsidR="00F2310A" w:rsidRPr="004D6182" w:rsidRDefault="00F2310A" w:rsidP="00F2310A">
      <w:pPr>
        <w:tabs>
          <w:tab w:val="left" w:pos="2200"/>
        </w:tabs>
        <w:spacing w:line="276" w:lineRule="auto"/>
        <w:jc w:val="both"/>
        <w:rPr>
          <w:rFonts w:ascii="Times New Roman" w:hAnsi="Times New Roman" w:cs="Times New Roman"/>
          <w:color w:val="171717" w:themeColor="background2" w:themeShade="1A"/>
          <w:sz w:val="24"/>
          <w:szCs w:val="24"/>
        </w:rPr>
      </w:pPr>
      <w:r w:rsidRPr="004D6182">
        <w:rPr>
          <w:rFonts w:ascii="Times New Roman" w:hAnsi="Times New Roman" w:cs="Times New Roman"/>
          <w:color w:val="171717" w:themeColor="background2" w:themeShade="1A"/>
          <w:sz w:val="24"/>
          <w:szCs w:val="24"/>
        </w:rPr>
        <w:t>Dalam upaya penghimpunan pendapatan asli daerah, pemerintah daerah mendirikan Badan Usaha Daerah dengan tujuan memberikan pelayanan kepada masyarakat akan keperluan barang dan jasa termasuk upaya meningkatkan pendapatan asli daerah yanng diberikan kepada Pemerintah daerah yang merupakan kegiatan yang dilakukan Badan Usaha Milik Daerah. Dalam kenyatannya belum mampu memberikan kontribusi yang berarti terhadap Pendapatan Asli Daerah, justru lebih banyak suntikan dari dana Pemerintah Daerah, kondisi tersebut menjadi beban APBD, sehingga apa yang menjadi tujuan didirikannya tidak tercapai (LIPI,2010).</w:t>
      </w:r>
    </w:p>
    <w:p w14:paraId="6B1CBFD2" w14:textId="77777777" w:rsidR="00F2310A" w:rsidRDefault="00F2310A" w:rsidP="00F2310A">
      <w:pPr>
        <w:spacing w:line="276" w:lineRule="auto"/>
        <w:jc w:val="both"/>
        <w:rPr>
          <w:rFonts w:ascii="Times New Roman" w:hAnsi="Times New Roman" w:cs="Times New Roman"/>
          <w:color w:val="171717" w:themeColor="background2" w:themeShade="1A"/>
          <w:sz w:val="24"/>
          <w:szCs w:val="24"/>
        </w:rPr>
      </w:pPr>
      <w:r w:rsidRPr="004D6182">
        <w:rPr>
          <w:rFonts w:ascii="Times New Roman" w:hAnsi="Times New Roman" w:cs="Times New Roman"/>
          <w:color w:val="171717" w:themeColor="background2" w:themeShade="1A"/>
          <w:sz w:val="24"/>
          <w:szCs w:val="24"/>
        </w:rPr>
        <w:t>Dasar operasioanl pelaksanaan Badan Usaha Milik Daerah diterbitkan Peraturan Pemerintah nomor 54 tahun 2017 tentang Badan Usaha Milik Daerah dan Peraturan Menteri Dalam Negeri nomor 118 tahun 2018 tentangng rencana Bisnis, Rencana kerja dan Anggaran, Pelaporan dan Evaluasi. Dalam implementasinya Pemerintah Daerah memberikan penyertaan modal berbentuk kepada Badan Usaha Milik Daerah melalui dana Anggaran Pendapatan Daerah.</w:t>
      </w:r>
    </w:p>
    <w:p w14:paraId="1E213F99" w14:textId="0B8B612E" w:rsidR="00432C56" w:rsidRPr="00F2310A" w:rsidRDefault="00F2310A" w:rsidP="00F2310A">
      <w:pPr>
        <w:tabs>
          <w:tab w:val="left" w:pos="2200"/>
        </w:tabs>
        <w:spacing w:line="276" w:lineRule="auto"/>
        <w:jc w:val="both"/>
        <w:rPr>
          <w:rFonts w:ascii="Times New Roman" w:hAnsi="Times New Roman" w:cs="Times New Roman"/>
          <w:color w:val="171717" w:themeColor="background2" w:themeShade="1A"/>
          <w:sz w:val="24"/>
          <w:szCs w:val="24"/>
        </w:rPr>
      </w:pPr>
      <w:r w:rsidRPr="004D6182">
        <w:rPr>
          <w:rFonts w:ascii="Times New Roman" w:hAnsi="Times New Roman" w:cs="Times New Roman"/>
          <w:sz w:val="24"/>
          <w:szCs w:val="24"/>
        </w:rPr>
        <w:t xml:space="preserve">Berdasarkan observasi maka peneneliti tertarik untuk  melakukan penelitian yang ditetapkan judul </w:t>
      </w:r>
      <w:r w:rsidRPr="004D6182">
        <w:rPr>
          <w:rFonts w:ascii="Times New Roman" w:hAnsi="Times New Roman" w:cs="Times New Roman"/>
          <w:color w:val="171717" w:themeColor="background2" w:themeShade="1A"/>
          <w:sz w:val="24"/>
          <w:szCs w:val="24"/>
        </w:rPr>
        <w:t>Analisis Kontribusi Pendapatan Badan Usaha Milik Daerah</w:t>
      </w:r>
      <w:r>
        <w:rPr>
          <w:rFonts w:ascii="Times New Roman" w:hAnsi="Times New Roman" w:cs="Times New Roman"/>
          <w:color w:val="171717" w:themeColor="background2" w:themeShade="1A"/>
          <w:sz w:val="24"/>
          <w:szCs w:val="24"/>
        </w:rPr>
        <w:t xml:space="preserve"> </w:t>
      </w:r>
      <w:r w:rsidRPr="004D6182">
        <w:rPr>
          <w:rFonts w:ascii="Times New Roman" w:hAnsi="Times New Roman" w:cs="Times New Roman"/>
          <w:color w:val="171717" w:themeColor="background2" w:themeShade="1A"/>
          <w:sz w:val="24"/>
          <w:szCs w:val="24"/>
        </w:rPr>
        <w:t>Terhadap Pendapatan Asli Daerah Pemerintah Provinsi Kalimantan</w:t>
      </w:r>
      <w:r w:rsidRPr="004D6182">
        <w:rPr>
          <w:rFonts w:ascii="Times New Roman" w:hAnsi="Times New Roman" w:cs="Times New Roman"/>
          <w:i/>
          <w:iCs/>
          <w:color w:val="171717" w:themeColor="background2" w:themeShade="1A"/>
          <w:sz w:val="24"/>
          <w:szCs w:val="24"/>
        </w:rPr>
        <w:t xml:space="preserve"> Timur</w:t>
      </w:r>
      <w:r>
        <w:rPr>
          <w:rFonts w:ascii="Times New Roman" w:hAnsi="Times New Roman" w:cs="Times New Roman"/>
          <w:i/>
          <w:iCs/>
          <w:color w:val="171717" w:themeColor="background2" w:themeShade="1A"/>
          <w:sz w:val="24"/>
          <w:szCs w:val="24"/>
        </w:rPr>
        <w:t>.</w:t>
      </w:r>
      <w:bookmarkStart w:id="1" w:name="_Hlk111354549"/>
      <w:r>
        <w:rPr>
          <w:rFonts w:ascii="Times New Roman" w:hAnsi="Times New Roman" w:cs="Times New Roman"/>
          <w:i/>
          <w:iCs/>
          <w:color w:val="171717" w:themeColor="background2" w:themeShade="1A"/>
          <w:sz w:val="24"/>
          <w:szCs w:val="24"/>
        </w:rPr>
        <w:t xml:space="preserve"> </w:t>
      </w:r>
      <w:r w:rsidRPr="004D6182">
        <w:rPr>
          <w:rFonts w:ascii="Times New Roman" w:hAnsi="Times New Roman" w:cs="Times New Roman"/>
          <w:color w:val="171717" w:themeColor="background2" w:themeShade="1A"/>
          <w:sz w:val="24"/>
          <w:szCs w:val="24"/>
        </w:rPr>
        <w:t>Berapa besar kontribusi Laba Perusahaan Daerah yang diberikan untuk mendukung Pendapatan Asli Daerah Provinsi Kalimatan Timur</w:t>
      </w:r>
      <w:bookmarkEnd w:id="1"/>
      <w:r>
        <w:rPr>
          <w:rFonts w:ascii="Times New Roman" w:hAnsi="Times New Roman" w:cs="Times New Roman"/>
          <w:color w:val="171717" w:themeColor="background2" w:themeShade="1A"/>
          <w:sz w:val="24"/>
          <w:szCs w:val="24"/>
        </w:rPr>
        <w:t xml:space="preserve">. </w:t>
      </w:r>
      <w:r w:rsidRPr="004D6182">
        <w:rPr>
          <w:rFonts w:ascii="Times New Roman" w:hAnsi="Times New Roman" w:cs="Times New Roman"/>
          <w:color w:val="171717" w:themeColor="background2" w:themeShade="1A"/>
          <w:sz w:val="24"/>
          <w:szCs w:val="24"/>
        </w:rPr>
        <w:t>Untuk mengetahui upaya yang harus dilaksanakan guna meningkatkan kontribusi Laba Perusahaan Daerah</w:t>
      </w:r>
      <w:r>
        <w:rPr>
          <w:rFonts w:ascii="Times New Roman" w:hAnsi="Times New Roman" w:cs="Times New Roman"/>
          <w:color w:val="171717" w:themeColor="background2" w:themeShade="1A"/>
          <w:sz w:val="24"/>
          <w:szCs w:val="24"/>
        </w:rPr>
        <w:t>.</w:t>
      </w:r>
    </w:p>
    <w:p w14:paraId="4D26C839" w14:textId="71E925AF" w:rsidR="00F2310A" w:rsidRDefault="00432C56" w:rsidP="00F2310A">
      <w:pPr>
        <w:spacing w:after="0" w:line="240" w:lineRule="auto"/>
        <w:rPr>
          <w:rFonts w:ascii="Times New Roman" w:eastAsia="Times New Roman" w:hAnsi="Times New Roman" w:cs="Times New Roman"/>
          <w:b/>
          <w:bCs/>
          <w:color w:val="000000"/>
          <w:sz w:val="24"/>
          <w:szCs w:val="24"/>
          <w:lang w:eastAsia="en-ID"/>
        </w:rPr>
      </w:pPr>
      <w:r w:rsidRPr="00432C56">
        <w:rPr>
          <w:rFonts w:ascii="Times New Roman" w:eastAsia="Times New Roman" w:hAnsi="Times New Roman" w:cs="Times New Roman"/>
          <w:b/>
          <w:bCs/>
          <w:color w:val="000000"/>
          <w:sz w:val="24"/>
          <w:szCs w:val="24"/>
          <w:lang w:eastAsia="en-ID"/>
        </w:rPr>
        <w:t>TEORI DAN PENGEMBANGAN HIPOTESIS</w:t>
      </w:r>
    </w:p>
    <w:p w14:paraId="76E61E89" w14:textId="047C2863" w:rsidR="00F2310A" w:rsidRPr="00F2310A" w:rsidRDefault="00F2310A" w:rsidP="00F2310A">
      <w:pPr>
        <w:spacing w:after="0" w:line="276" w:lineRule="auto"/>
        <w:jc w:val="both"/>
        <w:rPr>
          <w:rFonts w:ascii="Times New Roman" w:hAnsi="Times New Roman" w:cs="Times New Roman"/>
          <w:b/>
          <w:bCs/>
          <w:color w:val="171717" w:themeColor="background2" w:themeShade="1A"/>
          <w:sz w:val="24"/>
          <w:szCs w:val="24"/>
        </w:rPr>
      </w:pPr>
      <w:r w:rsidRPr="00F2310A">
        <w:rPr>
          <w:rFonts w:ascii="Times New Roman" w:hAnsi="Times New Roman" w:cs="Times New Roman"/>
          <w:b/>
          <w:bCs/>
          <w:color w:val="171717" w:themeColor="background2" w:themeShade="1A"/>
          <w:sz w:val="24"/>
          <w:szCs w:val="24"/>
        </w:rPr>
        <w:t xml:space="preserve">Badan Usaha Milik Daerah </w:t>
      </w:r>
    </w:p>
    <w:p w14:paraId="752E6BA5" w14:textId="0EF12AD3" w:rsidR="00F2310A" w:rsidRPr="004D6182" w:rsidRDefault="00F2310A" w:rsidP="00F2310A">
      <w:pPr>
        <w:spacing w:after="0" w:line="276" w:lineRule="auto"/>
        <w:jc w:val="both"/>
        <w:rPr>
          <w:rFonts w:ascii="Times New Roman" w:hAnsi="Times New Roman" w:cs="Times New Roman"/>
          <w:color w:val="171717" w:themeColor="background2" w:themeShade="1A"/>
          <w:sz w:val="24"/>
          <w:szCs w:val="24"/>
        </w:rPr>
      </w:pPr>
      <w:r w:rsidRPr="004D6182">
        <w:rPr>
          <w:rFonts w:ascii="Times New Roman" w:hAnsi="Times New Roman" w:cs="Times New Roman"/>
          <w:color w:val="171717" w:themeColor="background2" w:themeShade="1A"/>
          <w:sz w:val="24"/>
          <w:szCs w:val="24"/>
        </w:rPr>
        <w:t>Badan Usaha Milik Daerah memiliki ciri sebagai berikut</w:t>
      </w:r>
      <w:r>
        <w:rPr>
          <w:rFonts w:ascii="Times New Roman" w:hAnsi="Times New Roman" w:cs="Times New Roman"/>
          <w:color w:val="171717" w:themeColor="background2" w:themeShade="1A"/>
          <w:sz w:val="24"/>
          <w:szCs w:val="24"/>
        </w:rPr>
        <w:t>:</w:t>
      </w:r>
    </w:p>
    <w:p w14:paraId="10E49F24" w14:textId="77777777" w:rsidR="00F2310A" w:rsidRPr="004D6182" w:rsidRDefault="00F2310A" w:rsidP="00F2310A">
      <w:pPr>
        <w:pStyle w:val="ListParagraph"/>
        <w:numPr>
          <w:ilvl w:val="0"/>
          <w:numId w:val="34"/>
        </w:numPr>
        <w:spacing w:after="0"/>
        <w:jc w:val="both"/>
        <w:rPr>
          <w:rFonts w:ascii="Times New Roman" w:hAnsi="Times New Roman" w:cs="Times New Roman"/>
          <w:color w:val="171717" w:themeColor="background2" w:themeShade="1A"/>
          <w:sz w:val="24"/>
          <w:szCs w:val="24"/>
        </w:rPr>
      </w:pPr>
      <w:r w:rsidRPr="004D6182">
        <w:rPr>
          <w:rFonts w:ascii="Times New Roman" w:hAnsi="Times New Roman" w:cs="Times New Roman"/>
          <w:color w:val="171717" w:themeColor="background2" w:themeShade="1A"/>
          <w:sz w:val="24"/>
          <w:szCs w:val="24"/>
        </w:rPr>
        <w:t xml:space="preserve">Pemerintah memegang ha katas segala kekayaan dan usaha </w:t>
      </w:r>
    </w:p>
    <w:p w14:paraId="2DB9E7D8" w14:textId="77777777" w:rsidR="00F2310A" w:rsidRPr="004D6182" w:rsidRDefault="00F2310A" w:rsidP="00F2310A">
      <w:pPr>
        <w:pStyle w:val="ListParagraph"/>
        <w:numPr>
          <w:ilvl w:val="0"/>
          <w:numId w:val="34"/>
        </w:numPr>
        <w:spacing w:after="0"/>
        <w:jc w:val="both"/>
        <w:rPr>
          <w:rFonts w:ascii="Times New Roman" w:hAnsi="Times New Roman" w:cs="Times New Roman"/>
          <w:color w:val="171717" w:themeColor="background2" w:themeShade="1A"/>
          <w:sz w:val="24"/>
          <w:szCs w:val="24"/>
        </w:rPr>
      </w:pPr>
      <w:r w:rsidRPr="004D6182">
        <w:rPr>
          <w:rFonts w:ascii="Times New Roman" w:hAnsi="Times New Roman" w:cs="Times New Roman"/>
          <w:color w:val="171717" w:themeColor="background2" w:themeShade="1A"/>
          <w:sz w:val="24"/>
          <w:szCs w:val="24"/>
        </w:rPr>
        <w:t>Pemerintah daerah berkedudukan sebagai pemegang saham</w:t>
      </w:r>
    </w:p>
    <w:p w14:paraId="5000130C" w14:textId="77777777" w:rsidR="00F2310A" w:rsidRPr="004D6182" w:rsidRDefault="00F2310A" w:rsidP="00F2310A">
      <w:pPr>
        <w:pStyle w:val="ListParagraph"/>
        <w:numPr>
          <w:ilvl w:val="0"/>
          <w:numId w:val="34"/>
        </w:numPr>
        <w:spacing w:after="0"/>
        <w:jc w:val="both"/>
        <w:rPr>
          <w:rFonts w:ascii="Times New Roman" w:hAnsi="Times New Roman" w:cs="Times New Roman"/>
          <w:color w:val="171717" w:themeColor="background2" w:themeShade="1A"/>
          <w:sz w:val="24"/>
          <w:szCs w:val="24"/>
        </w:rPr>
      </w:pPr>
      <w:r w:rsidRPr="004D6182">
        <w:rPr>
          <w:rFonts w:ascii="Times New Roman" w:hAnsi="Times New Roman" w:cs="Times New Roman"/>
          <w:color w:val="171717" w:themeColor="background2" w:themeShade="1A"/>
          <w:sz w:val="24"/>
          <w:szCs w:val="24"/>
        </w:rPr>
        <w:t>Pemerintah berkewenagan menetapkan kebijakan perusahaan.</w:t>
      </w:r>
    </w:p>
    <w:p w14:paraId="2DE79B70" w14:textId="77777777" w:rsidR="00F2310A" w:rsidRPr="004D6182" w:rsidRDefault="00F2310A" w:rsidP="00F2310A">
      <w:pPr>
        <w:pStyle w:val="ListParagraph"/>
        <w:numPr>
          <w:ilvl w:val="0"/>
          <w:numId w:val="34"/>
        </w:numPr>
        <w:spacing w:after="0"/>
        <w:jc w:val="both"/>
        <w:rPr>
          <w:rFonts w:ascii="Times New Roman" w:hAnsi="Times New Roman" w:cs="Times New Roman"/>
          <w:color w:val="171717" w:themeColor="background2" w:themeShade="1A"/>
          <w:sz w:val="24"/>
          <w:szCs w:val="24"/>
        </w:rPr>
      </w:pPr>
      <w:r w:rsidRPr="004D6182">
        <w:rPr>
          <w:rFonts w:ascii="Times New Roman" w:hAnsi="Times New Roman" w:cs="Times New Roman"/>
          <w:color w:val="171717" w:themeColor="background2" w:themeShade="1A"/>
          <w:sz w:val="24"/>
          <w:szCs w:val="24"/>
        </w:rPr>
        <w:t xml:space="preserve">Sebagai sumber pendapatan daerah </w:t>
      </w:r>
    </w:p>
    <w:p w14:paraId="2942D6A1" w14:textId="77777777" w:rsidR="00F2310A" w:rsidRPr="004D6182" w:rsidRDefault="00F2310A" w:rsidP="00F2310A">
      <w:pPr>
        <w:pStyle w:val="ListParagraph"/>
        <w:numPr>
          <w:ilvl w:val="0"/>
          <w:numId w:val="34"/>
        </w:numPr>
        <w:spacing w:after="0"/>
        <w:jc w:val="both"/>
        <w:rPr>
          <w:rFonts w:ascii="Times New Roman" w:hAnsi="Times New Roman" w:cs="Times New Roman"/>
          <w:color w:val="171717" w:themeColor="background2" w:themeShade="1A"/>
          <w:sz w:val="24"/>
          <w:szCs w:val="24"/>
        </w:rPr>
      </w:pPr>
      <w:r w:rsidRPr="004D6182">
        <w:rPr>
          <w:rFonts w:ascii="Times New Roman" w:hAnsi="Times New Roman" w:cs="Times New Roman"/>
          <w:color w:val="171717" w:themeColor="background2" w:themeShade="1A"/>
          <w:sz w:val="24"/>
          <w:szCs w:val="24"/>
        </w:rPr>
        <w:t>Melayani kepentingan masyarakat dan pendapatan daerah.</w:t>
      </w:r>
    </w:p>
    <w:p w14:paraId="0430A826" w14:textId="77777777" w:rsidR="00F2310A" w:rsidRPr="004D6182" w:rsidRDefault="00F2310A" w:rsidP="00F2310A">
      <w:pPr>
        <w:pStyle w:val="ListParagraph"/>
        <w:spacing w:after="0"/>
        <w:ind w:left="758"/>
        <w:jc w:val="both"/>
        <w:rPr>
          <w:rFonts w:ascii="Times New Roman" w:hAnsi="Times New Roman" w:cs="Times New Roman"/>
          <w:color w:val="171717" w:themeColor="background2" w:themeShade="1A"/>
          <w:sz w:val="24"/>
          <w:szCs w:val="24"/>
        </w:rPr>
      </w:pPr>
    </w:p>
    <w:p w14:paraId="00697227" w14:textId="77777777" w:rsidR="00F2310A" w:rsidRDefault="00F2310A" w:rsidP="00F2310A">
      <w:pPr>
        <w:spacing w:after="0" w:line="276" w:lineRule="auto"/>
        <w:jc w:val="both"/>
        <w:rPr>
          <w:rFonts w:ascii="Times New Roman" w:hAnsi="Times New Roman" w:cs="Times New Roman"/>
          <w:color w:val="171717" w:themeColor="background2" w:themeShade="1A"/>
          <w:sz w:val="24"/>
          <w:szCs w:val="24"/>
        </w:rPr>
      </w:pPr>
    </w:p>
    <w:p w14:paraId="376DF272" w14:textId="1B896160" w:rsidR="00F2310A" w:rsidRPr="00F2310A" w:rsidRDefault="00F2310A" w:rsidP="00F2310A">
      <w:pPr>
        <w:spacing w:after="0" w:line="276" w:lineRule="auto"/>
        <w:jc w:val="both"/>
        <w:rPr>
          <w:rFonts w:ascii="Times New Roman" w:hAnsi="Times New Roman" w:cs="Times New Roman"/>
          <w:color w:val="171717" w:themeColor="background2" w:themeShade="1A"/>
          <w:sz w:val="24"/>
          <w:szCs w:val="24"/>
        </w:rPr>
      </w:pPr>
      <w:r w:rsidRPr="00F2310A">
        <w:rPr>
          <w:rFonts w:ascii="Times New Roman" w:hAnsi="Times New Roman" w:cs="Times New Roman"/>
          <w:color w:val="171717" w:themeColor="background2" w:themeShade="1A"/>
          <w:sz w:val="24"/>
          <w:szCs w:val="24"/>
        </w:rPr>
        <w:lastRenderedPageBreak/>
        <w:t>Tujuan Pendiriaan Badan Usaha Milik Daerah</w:t>
      </w:r>
    </w:p>
    <w:p w14:paraId="0FFAC972" w14:textId="77777777" w:rsidR="00F2310A" w:rsidRPr="004D6182" w:rsidRDefault="00F2310A" w:rsidP="00F2310A">
      <w:pPr>
        <w:pStyle w:val="ListParagraph"/>
        <w:numPr>
          <w:ilvl w:val="0"/>
          <w:numId w:val="35"/>
        </w:numPr>
        <w:spacing w:after="0"/>
        <w:jc w:val="both"/>
        <w:rPr>
          <w:rFonts w:ascii="Times New Roman" w:hAnsi="Times New Roman" w:cs="Times New Roman"/>
          <w:color w:val="171717" w:themeColor="background2" w:themeShade="1A"/>
          <w:sz w:val="24"/>
          <w:szCs w:val="24"/>
        </w:rPr>
      </w:pPr>
      <w:r w:rsidRPr="004D6182">
        <w:rPr>
          <w:rFonts w:ascii="Times New Roman" w:hAnsi="Times New Roman" w:cs="Times New Roman"/>
          <w:color w:val="171717" w:themeColor="background2" w:themeShade="1A"/>
          <w:sz w:val="24"/>
          <w:szCs w:val="24"/>
        </w:rPr>
        <w:t>Memberi dukungan terhadap perekonomian daerah .</w:t>
      </w:r>
    </w:p>
    <w:p w14:paraId="230EDF93" w14:textId="77777777" w:rsidR="00F2310A" w:rsidRPr="004D6182" w:rsidRDefault="00F2310A" w:rsidP="00F2310A">
      <w:pPr>
        <w:pStyle w:val="ListParagraph"/>
        <w:numPr>
          <w:ilvl w:val="0"/>
          <w:numId w:val="35"/>
        </w:numPr>
        <w:spacing w:after="0"/>
        <w:jc w:val="both"/>
        <w:rPr>
          <w:rFonts w:ascii="Times New Roman" w:hAnsi="Times New Roman" w:cs="Times New Roman"/>
          <w:color w:val="171717" w:themeColor="background2" w:themeShade="1A"/>
          <w:sz w:val="24"/>
          <w:szCs w:val="24"/>
        </w:rPr>
      </w:pPr>
      <w:r w:rsidRPr="004D6182">
        <w:rPr>
          <w:rFonts w:ascii="Times New Roman" w:hAnsi="Times New Roman" w:cs="Times New Roman"/>
          <w:color w:val="171717" w:themeColor="background2" w:themeShade="1A"/>
          <w:sz w:val="24"/>
          <w:szCs w:val="24"/>
        </w:rPr>
        <w:t>Dapat memenuhi kebutuhan masyarakat .</w:t>
      </w:r>
    </w:p>
    <w:p w14:paraId="0CA3D6FC" w14:textId="77777777" w:rsidR="00F2310A" w:rsidRPr="004D6182" w:rsidRDefault="00F2310A" w:rsidP="00F2310A">
      <w:pPr>
        <w:pStyle w:val="ListParagraph"/>
        <w:numPr>
          <w:ilvl w:val="0"/>
          <w:numId w:val="35"/>
        </w:numPr>
        <w:spacing w:after="0"/>
        <w:jc w:val="both"/>
        <w:rPr>
          <w:rFonts w:ascii="Times New Roman" w:hAnsi="Times New Roman" w:cs="Times New Roman"/>
          <w:color w:val="171717" w:themeColor="background2" w:themeShade="1A"/>
          <w:sz w:val="24"/>
          <w:szCs w:val="24"/>
        </w:rPr>
      </w:pPr>
      <w:r w:rsidRPr="004D6182">
        <w:rPr>
          <w:rFonts w:ascii="Times New Roman" w:hAnsi="Times New Roman" w:cs="Times New Roman"/>
          <w:color w:val="171717" w:themeColor="background2" w:themeShade="1A"/>
          <w:sz w:val="24"/>
          <w:szCs w:val="24"/>
        </w:rPr>
        <w:t>Memperoleh keuntungan dari usaha tersebut</w:t>
      </w:r>
    </w:p>
    <w:p w14:paraId="047B2717" w14:textId="77777777" w:rsidR="00F2310A" w:rsidRPr="004D6182" w:rsidRDefault="00F2310A" w:rsidP="00F2310A">
      <w:pPr>
        <w:pStyle w:val="ListParagraph"/>
        <w:numPr>
          <w:ilvl w:val="0"/>
          <w:numId w:val="35"/>
        </w:numPr>
        <w:spacing w:after="0"/>
        <w:jc w:val="both"/>
        <w:rPr>
          <w:rFonts w:ascii="Times New Roman" w:hAnsi="Times New Roman" w:cs="Times New Roman"/>
          <w:color w:val="171717" w:themeColor="background2" w:themeShade="1A"/>
          <w:sz w:val="24"/>
          <w:szCs w:val="24"/>
        </w:rPr>
      </w:pPr>
      <w:r w:rsidRPr="004D6182">
        <w:rPr>
          <w:rFonts w:ascii="Times New Roman" w:hAnsi="Times New Roman" w:cs="Times New Roman"/>
          <w:color w:val="171717" w:themeColor="background2" w:themeShade="1A"/>
          <w:sz w:val="24"/>
          <w:szCs w:val="24"/>
        </w:rPr>
        <w:t xml:space="preserve">Memberikan dan mendorong ekonomi daerah </w:t>
      </w:r>
    </w:p>
    <w:p w14:paraId="5F07ACEB" w14:textId="63ABE709" w:rsidR="00F2310A" w:rsidRPr="00F2310A" w:rsidRDefault="00F2310A" w:rsidP="00F2310A">
      <w:pPr>
        <w:pStyle w:val="ListParagraph"/>
        <w:numPr>
          <w:ilvl w:val="0"/>
          <w:numId w:val="35"/>
        </w:numPr>
        <w:spacing w:after="0"/>
        <w:jc w:val="both"/>
        <w:rPr>
          <w:rFonts w:ascii="Times New Roman" w:hAnsi="Times New Roman" w:cs="Times New Roman"/>
          <w:color w:val="171717" w:themeColor="background2" w:themeShade="1A"/>
          <w:sz w:val="24"/>
          <w:szCs w:val="24"/>
        </w:rPr>
      </w:pPr>
      <w:r w:rsidRPr="004D6182">
        <w:rPr>
          <w:rFonts w:ascii="Times New Roman" w:hAnsi="Times New Roman" w:cs="Times New Roman"/>
          <w:color w:val="171717" w:themeColor="background2" w:themeShade="1A"/>
          <w:sz w:val="24"/>
          <w:szCs w:val="24"/>
        </w:rPr>
        <w:t>Menjadi motor penggerak kegiatan pertumbuhan ekonomi daerah.</w:t>
      </w:r>
    </w:p>
    <w:p w14:paraId="4481AF01" w14:textId="77777777" w:rsidR="00F2310A" w:rsidRPr="00F2310A" w:rsidRDefault="00F2310A" w:rsidP="00F2310A">
      <w:pPr>
        <w:spacing w:after="0" w:line="276" w:lineRule="auto"/>
        <w:jc w:val="both"/>
        <w:rPr>
          <w:rFonts w:ascii="Times New Roman" w:hAnsi="Times New Roman" w:cs="Times New Roman"/>
          <w:color w:val="171717" w:themeColor="background2" w:themeShade="1A"/>
          <w:sz w:val="24"/>
          <w:szCs w:val="24"/>
        </w:rPr>
      </w:pPr>
      <w:r w:rsidRPr="00F2310A">
        <w:rPr>
          <w:rFonts w:ascii="Times New Roman" w:hAnsi="Times New Roman" w:cs="Times New Roman"/>
          <w:color w:val="171717" w:themeColor="background2" w:themeShade="1A"/>
          <w:sz w:val="24"/>
          <w:szCs w:val="24"/>
        </w:rPr>
        <w:t>Investasi Pemerintah Daerah</w:t>
      </w:r>
    </w:p>
    <w:p w14:paraId="3E2387F7" w14:textId="77777777" w:rsidR="00F2310A" w:rsidRPr="004D6182" w:rsidRDefault="00F2310A" w:rsidP="00F2310A">
      <w:pPr>
        <w:spacing w:after="0" w:line="276" w:lineRule="auto"/>
        <w:jc w:val="both"/>
        <w:rPr>
          <w:rFonts w:ascii="Times New Roman" w:hAnsi="Times New Roman" w:cs="Times New Roman"/>
          <w:color w:val="171717" w:themeColor="background2" w:themeShade="1A"/>
          <w:sz w:val="24"/>
          <w:szCs w:val="24"/>
        </w:rPr>
      </w:pPr>
      <w:r w:rsidRPr="004D6182">
        <w:rPr>
          <w:rFonts w:ascii="Times New Roman" w:hAnsi="Times New Roman" w:cs="Times New Roman"/>
          <w:color w:val="171717" w:themeColor="background2" w:themeShade="1A"/>
          <w:sz w:val="24"/>
          <w:szCs w:val="24"/>
        </w:rPr>
        <w:t xml:space="preserve">Berdasarkan Peraturan Menteri Dalam Negeri nomor 52 tahun 2012 investasi pemerintah daerah adalah penempatan sejumlah dana dan atau barang milik daerah oleh pemerintah daerah dalam jangka Panjang untuk pembelian surat berharga dan dan investasi langsung yang mampu mengembalikan nilai pokok ditambah dengan manfaat ekonomi, social, dan manfaat lainnya dalam jangka waktu tertentu </w:t>
      </w:r>
    </w:p>
    <w:p w14:paraId="7423D6F5" w14:textId="77777777" w:rsidR="00F2310A" w:rsidRPr="004D6182" w:rsidRDefault="00F2310A" w:rsidP="00F2310A">
      <w:pPr>
        <w:spacing w:after="0" w:line="276" w:lineRule="auto"/>
        <w:jc w:val="both"/>
        <w:rPr>
          <w:rFonts w:ascii="Times New Roman" w:hAnsi="Times New Roman" w:cs="Times New Roman"/>
          <w:color w:val="171717" w:themeColor="background2" w:themeShade="1A"/>
          <w:sz w:val="24"/>
          <w:szCs w:val="24"/>
        </w:rPr>
      </w:pPr>
      <w:r w:rsidRPr="004D6182">
        <w:rPr>
          <w:rFonts w:ascii="Times New Roman" w:hAnsi="Times New Roman" w:cs="Times New Roman"/>
          <w:color w:val="171717" w:themeColor="background2" w:themeShade="1A"/>
          <w:sz w:val="24"/>
          <w:szCs w:val="24"/>
        </w:rPr>
        <w:t>Dalam struktur pendapatan daerah komponen pendapatan asli daerah satu diantaranya berasal dari bagian laba perusahaan daerah dari hasil kekayaan pentertaan modal yang dipisahkan oleh Pemerintah daerah. Dalam pelaksanaannya ada beberapa hal yang perlu menjagi perhatian dalam pengelolaan keuangan daerah yakni.</w:t>
      </w:r>
    </w:p>
    <w:p w14:paraId="1DFA791B" w14:textId="77777777" w:rsidR="00F2310A" w:rsidRPr="004D6182" w:rsidRDefault="00F2310A" w:rsidP="00F2310A">
      <w:pPr>
        <w:pStyle w:val="ListParagraph"/>
        <w:numPr>
          <w:ilvl w:val="0"/>
          <w:numId w:val="36"/>
        </w:numPr>
        <w:spacing w:after="0"/>
        <w:jc w:val="both"/>
        <w:rPr>
          <w:rFonts w:ascii="Times New Roman" w:hAnsi="Times New Roman" w:cs="Times New Roman"/>
          <w:color w:val="171717" w:themeColor="background2" w:themeShade="1A"/>
          <w:sz w:val="24"/>
          <w:szCs w:val="24"/>
        </w:rPr>
      </w:pPr>
      <w:r w:rsidRPr="004D6182">
        <w:rPr>
          <w:rFonts w:ascii="Times New Roman" w:hAnsi="Times New Roman" w:cs="Times New Roman"/>
          <w:color w:val="171717" w:themeColor="background2" w:themeShade="1A"/>
          <w:sz w:val="24"/>
          <w:szCs w:val="24"/>
        </w:rPr>
        <w:t xml:space="preserve">Urgensi penyertaaan modal pemerintah daerah </w:t>
      </w:r>
    </w:p>
    <w:p w14:paraId="2D04BD47" w14:textId="77777777" w:rsidR="00F2310A" w:rsidRPr="004D6182" w:rsidRDefault="00F2310A" w:rsidP="00F2310A">
      <w:pPr>
        <w:pStyle w:val="ListParagraph"/>
        <w:numPr>
          <w:ilvl w:val="0"/>
          <w:numId w:val="36"/>
        </w:numPr>
        <w:spacing w:after="0"/>
        <w:jc w:val="both"/>
        <w:rPr>
          <w:rFonts w:ascii="Times New Roman" w:hAnsi="Times New Roman" w:cs="Times New Roman"/>
          <w:color w:val="171717" w:themeColor="background2" w:themeShade="1A"/>
          <w:sz w:val="24"/>
          <w:szCs w:val="24"/>
        </w:rPr>
      </w:pPr>
      <w:r w:rsidRPr="004D6182">
        <w:rPr>
          <w:rFonts w:ascii="Times New Roman" w:hAnsi="Times New Roman" w:cs="Times New Roman"/>
          <w:color w:val="171717" w:themeColor="background2" w:themeShade="1A"/>
          <w:sz w:val="24"/>
          <w:szCs w:val="24"/>
        </w:rPr>
        <w:t>Mnajemen dan Pengawsan Pemerintah daerah.</w:t>
      </w:r>
    </w:p>
    <w:p w14:paraId="29DE16AD" w14:textId="77777777" w:rsidR="00F2310A" w:rsidRPr="004D6182" w:rsidRDefault="00F2310A" w:rsidP="00F2310A">
      <w:pPr>
        <w:pStyle w:val="ListParagraph"/>
        <w:numPr>
          <w:ilvl w:val="0"/>
          <w:numId w:val="36"/>
        </w:numPr>
        <w:spacing w:after="0"/>
        <w:jc w:val="both"/>
        <w:rPr>
          <w:rFonts w:ascii="Times New Roman" w:hAnsi="Times New Roman" w:cs="Times New Roman"/>
          <w:color w:val="171717" w:themeColor="background2" w:themeShade="1A"/>
          <w:sz w:val="24"/>
          <w:szCs w:val="24"/>
        </w:rPr>
      </w:pPr>
      <w:r w:rsidRPr="004D6182">
        <w:rPr>
          <w:rFonts w:ascii="Times New Roman" w:hAnsi="Times New Roman" w:cs="Times New Roman"/>
          <w:color w:val="171717" w:themeColor="background2" w:themeShade="1A"/>
          <w:sz w:val="24"/>
          <w:szCs w:val="24"/>
        </w:rPr>
        <w:t>Besar hasil yang diperoleh pemerintah daerah.</w:t>
      </w:r>
    </w:p>
    <w:p w14:paraId="253E2712" w14:textId="77777777" w:rsidR="00F2310A" w:rsidRDefault="00F2310A" w:rsidP="00F2310A">
      <w:pPr>
        <w:pStyle w:val="ListParagraph"/>
        <w:numPr>
          <w:ilvl w:val="0"/>
          <w:numId w:val="36"/>
        </w:numPr>
        <w:spacing w:after="0"/>
        <w:jc w:val="both"/>
        <w:rPr>
          <w:rFonts w:ascii="Times New Roman" w:hAnsi="Times New Roman" w:cs="Times New Roman"/>
          <w:color w:val="171717" w:themeColor="background2" w:themeShade="1A"/>
          <w:sz w:val="24"/>
          <w:szCs w:val="24"/>
        </w:rPr>
      </w:pPr>
      <w:r w:rsidRPr="004D6182">
        <w:rPr>
          <w:rFonts w:ascii="Times New Roman" w:hAnsi="Times New Roman" w:cs="Times New Roman"/>
          <w:color w:val="171717" w:themeColor="background2" w:themeShade="1A"/>
          <w:sz w:val="24"/>
          <w:szCs w:val="24"/>
        </w:rPr>
        <w:t>Pentertaan modal yang dipisahakan pemerintah daerah</w:t>
      </w:r>
    </w:p>
    <w:p w14:paraId="674E7B4B" w14:textId="0B2B1FCE" w:rsidR="00432C56" w:rsidRDefault="00F2310A" w:rsidP="00F2310A">
      <w:pPr>
        <w:pStyle w:val="ListParagraph"/>
        <w:numPr>
          <w:ilvl w:val="0"/>
          <w:numId w:val="36"/>
        </w:numPr>
        <w:spacing w:after="0"/>
        <w:jc w:val="both"/>
        <w:rPr>
          <w:rFonts w:ascii="Times New Roman" w:hAnsi="Times New Roman" w:cs="Times New Roman"/>
          <w:color w:val="171717" w:themeColor="background2" w:themeShade="1A"/>
          <w:sz w:val="24"/>
          <w:szCs w:val="24"/>
        </w:rPr>
      </w:pPr>
      <w:r w:rsidRPr="00F2310A">
        <w:rPr>
          <w:rFonts w:ascii="Times New Roman" w:hAnsi="Times New Roman" w:cs="Times New Roman"/>
          <w:color w:val="171717" w:themeColor="background2" w:themeShade="1A"/>
          <w:sz w:val="24"/>
          <w:szCs w:val="24"/>
        </w:rPr>
        <w:t>Kinerja badan usaha milik daerah.</w:t>
      </w:r>
    </w:p>
    <w:p w14:paraId="6687DF81" w14:textId="77777777" w:rsidR="00F2310A" w:rsidRPr="00F2310A" w:rsidRDefault="00F2310A" w:rsidP="00F2310A">
      <w:pPr>
        <w:spacing w:after="0" w:line="276" w:lineRule="auto"/>
        <w:jc w:val="both"/>
        <w:rPr>
          <w:rFonts w:ascii="Times New Roman" w:hAnsi="Times New Roman" w:cs="Times New Roman"/>
          <w:b/>
          <w:bCs/>
          <w:color w:val="171717" w:themeColor="background2" w:themeShade="1A"/>
          <w:sz w:val="24"/>
          <w:szCs w:val="24"/>
        </w:rPr>
      </w:pPr>
      <w:r w:rsidRPr="00F2310A">
        <w:rPr>
          <w:rFonts w:ascii="Times New Roman" w:hAnsi="Times New Roman" w:cs="Times New Roman"/>
          <w:b/>
          <w:bCs/>
          <w:color w:val="171717" w:themeColor="background2" w:themeShade="1A"/>
          <w:sz w:val="24"/>
          <w:szCs w:val="24"/>
        </w:rPr>
        <w:t>Model Konseptual</w:t>
      </w:r>
    </w:p>
    <w:p w14:paraId="059641BE" w14:textId="77777777" w:rsidR="00F2310A" w:rsidRPr="00F2310A" w:rsidRDefault="00F2310A" w:rsidP="00F2310A">
      <w:pPr>
        <w:spacing w:after="0" w:line="276" w:lineRule="auto"/>
        <w:jc w:val="both"/>
        <w:rPr>
          <w:rFonts w:ascii="Times New Roman" w:hAnsi="Times New Roman" w:cs="Times New Roman"/>
          <w:color w:val="171717" w:themeColor="background2" w:themeShade="1A"/>
          <w:sz w:val="24"/>
          <w:szCs w:val="24"/>
        </w:rPr>
      </w:pPr>
      <w:r w:rsidRPr="00F2310A">
        <w:rPr>
          <w:rFonts w:ascii="Times New Roman" w:hAnsi="Times New Roman" w:cs="Times New Roman"/>
          <w:color w:val="171717" w:themeColor="background2" w:themeShade="1A"/>
          <w:sz w:val="24"/>
          <w:szCs w:val="24"/>
        </w:rPr>
        <w:t>Dalam Penelitian ini dirangkai pokok pikiran yang dirancang dalam kerangka berpikir dengan harappan dapat memberikan jalan bagi proses penelitian dalam menjawab dan menganalisis permasalahan sehingga mampu untuk mencapai tujuan penelitian yang telah ditetapkan dalam bab sebelumnya. Kerangka penelilian tersebut didalam bentuk bagan seperti kerangka kajian dibawah ini .</w:t>
      </w:r>
    </w:p>
    <w:p w14:paraId="7064BC62" w14:textId="77777777" w:rsidR="00F2310A" w:rsidRPr="00F2310A" w:rsidRDefault="00F2310A" w:rsidP="00F2310A">
      <w:pPr>
        <w:pStyle w:val="ListParagraph"/>
        <w:autoSpaceDE w:val="0"/>
        <w:autoSpaceDN w:val="0"/>
        <w:adjustRightInd w:val="0"/>
        <w:spacing w:after="0"/>
        <w:ind w:left="540"/>
        <w:jc w:val="both"/>
        <w:rPr>
          <w:rFonts w:ascii="Times New Roman" w:hAnsi="Times New Roman" w:cs="Times New Roman"/>
          <w:color w:val="171717" w:themeColor="background2" w:themeShade="1A"/>
          <w:sz w:val="24"/>
          <w:szCs w:val="24"/>
        </w:rPr>
      </w:pPr>
      <w:r w:rsidRPr="004D6182">
        <w:rPr>
          <w:noProof/>
        </w:rPr>
        <mc:AlternateContent>
          <mc:Choice Requires="wps">
            <w:drawing>
              <wp:anchor distT="0" distB="0" distL="114300" distR="114300" simplePos="0" relativeHeight="251659264" behindDoc="0" locked="0" layoutInCell="1" allowOverlap="1" wp14:anchorId="15C6D633" wp14:editId="081423CB">
                <wp:simplePos x="0" y="0"/>
                <wp:positionH relativeFrom="column">
                  <wp:posOffset>639445</wp:posOffset>
                </wp:positionH>
                <wp:positionV relativeFrom="paragraph">
                  <wp:posOffset>154725</wp:posOffset>
                </wp:positionV>
                <wp:extent cx="1445895" cy="571500"/>
                <wp:effectExtent l="0" t="0" r="20955" b="19050"/>
                <wp:wrapNone/>
                <wp:docPr id="4" name="Flowchart: Alternate Process 4"/>
                <wp:cNvGraphicFramePr/>
                <a:graphic xmlns:a="http://schemas.openxmlformats.org/drawingml/2006/main">
                  <a:graphicData uri="http://schemas.microsoft.com/office/word/2010/wordprocessingShape">
                    <wps:wsp>
                      <wps:cNvSpPr/>
                      <wps:spPr>
                        <a:xfrm>
                          <a:off x="0" y="0"/>
                          <a:ext cx="1445895" cy="57150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14:paraId="18AC2C5A" w14:textId="77777777" w:rsidR="00F2310A" w:rsidRDefault="00F2310A" w:rsidP="00F2310A">
                            <w:pPr>
                              <w:spacing w:after="0"/>
                              <w:jc w:val="center"/>
                              <w:rPr>
                                <w:rFonts w:ascii="Times New Roman" w:hAnsi="Times New Roman" w:cs="Times New Roman"/>
                                <w:sz w:val="24"/>
                                <w:szCs w:val="24"/>
                              </w:rPr>
                            </w:pPr>
                            <w:r>
                              <w:rPr>
                                <w:rFonts w:ascii="Times New Roman" w:hAnsi="Times New Roman" w:cs="Times New Roman"/>
                                <w:sz w:val="24"/>
                                <w:szCs w:val="24"/>
                              </w:rPr>
                              <w:t>Penyertaan Modal</w:t>
                            </w:r>
                          </w:p>
                          <w:p w14:paraId="202E3D08" w14:textId="77777777" w:rsidR="00F2310A" w:rsidRDefault="00F2310A" w:rsidP="00F2310A">
                            <w:pPr>
                              <w:spacing w:after="0"/>
                              <w:jc w:val="center"/>
                              <w:rPr>
                                <w:rFonts w:ascii="Times New Roman" w:hAnsi="Times New Roman" w:cs="Times New Roman"/>
                                <w:sz w:val="24"/>
                                <w:szCs w:val="24"/>
                              </w:rPr>
                            </w:pPr>
                            <w:r>
                              <w:rPr>
                                <w:rFonts w:ascii="Times New Roman" w:hAnsi="Times New Roman" w:cs="Times New Roman"/>
                                <w:sz w:val="24"/>
                                <w:szCs w:val="24"/>
                              </w:rPr>
                              <w:t xml:space="preserve"> (X1)</w:t>
                            </w:r>
                          </w:p>
                          <w:p w14:paraId="28E8288F" w14:textId="77777777" w:rsidR="00F2310A" w:rsidRDefault="00F2310A" w:rsidP="00F2310A"/>
                        </w:txbxContent>
                      </wps:txbx>
                      <wps:bodyPr upright="1">
                        <a:noAutofit/>
                      </wps:bodyPr>
                    </wps:wsp>
                  </a:graphicData>
                </a:graphic>
                <wp14:sizeRelV relativeFrom="margin">
                  <wp14:pctHeight>0</wp14:pctHeight>
                </wp14:sizeRelV>
              </wp:anchor>
            </w:drawing>
          </mc:Choice>
          <mc:Fallback>
            <w:pict>
              <v:shapetype w14:anchorId="15C6D633"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4" o:spid="_x0000_s1026" type="#_x0000_t176" style="position:absolute;left:0;text-align:left;margin-left:50.35pt;margin-top:12.2pt;width:113.85pt;height: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">
                <v:textbox>
                  <w:txbxContent>
                    <w:p w14:paraId="18AC2C5A" w14:textId="77777777" w:rsidR="00F2310A" w:rsidRDefault="00F2310A" w:rsidP="00F2310A">
                      <w:pPr>
                        <w:spacing w:after="0"/>
                        <w:jc w:val="center"/>
                        <w:rPr>
                          <w:rFonts w:ascii="Times New Roman" w:hAnsi="Times New Roman" w:cs="Times New Roman"/>
                          <w:sz w:val="24"/>
                          <w:szCs w:val="24"/>
                        </w:rPr>
                      </w:pPr>
                      <w:r>
                        <w:rPr>
                          <w:rFonts w:ascii="Times New Roman" w:hAnsi="Times New Roman" w:cs="Times New Roman"/>
                          <w:sz w:val="24"/>
                          <w:szCs w:val="24"/>
                        </w:rPr>
                        <w:t>Penyertaan Modal</w:t>
                      </w:r>
                    </w:p>
                    <w:p w14:paraId="202E3D08" w14:textId="77777777" w:rsidR="00F2310A" w:rsidRDefault="00F2310A" w:rsidP="00F2310A">
                      <w:pPr>
                        <w:spacing w:after="0"/>
                        <w:jc w:val="center"/>
                        <w:rPr>
                          <w:rFonts w:ascii="Times New Roman" w:hAnsi="Times New Roman" w:cs="Times New Roman"/>
                          <w:sz w:val="24"/>
                          <w:szCs w:val="24"/>
                        </w:rPr>
                      </w:pPr>
                      <w:r>
                        <w:rPr>
                          <w:rFonts w:ascii="Times New Roman" w:hAnsi="Times New Roman" w:cs="Times New Roman"/>
                          <w:sz w:val="24"/>
                          <w:szCs w:val="24"/>
                        </w:rPr>
                        <w:t xml:space="preserve"> (X1)</w:t>
                      </w:r>
                    </w:p>
                    <w:p w14:paraId="28E8288F" w14:textId="77777777" w:rsidR="00F2310A" w:rsidRDefault="00F2310A" w:rsidP="00F2310A"/>
                  </w:txbxContent>
                </v:textbox>
              </v:shape>
            </w:pict>
          </mc:Fallback>
        </mc:AlternateContent>
      </w:r>
      <w:r w:rsidRPr="004D6182">
        <w:rPr>
          <w:noProof/>
        </w:rPr>
        <mc:AlternateContent>
          <mc:Choice Requires="wps">
            <w:drawing>
              <wp:anchor distT="0" distB="0" distL="114300" distR="114300" simplePos="0" relativeHeight="251662336" behindDoc="1" locked="0" layoutInCell="1" allowOverlap="1" wp14:anchorId="07ADDE3E" wp14:editId="3433AC8B">
                <wp:simplePos x="0" y="0"/>
                <wp:positionH relativeFrom="column">
                  <wp:posOffset>373005</wp:posOffset>
                </wp:positionH>
                <wp:positionV relativeFrom="paragraph">
                  <wp:posOffset>108565</wp:posOffset>
                </wp:positionV>
                <wp:extent cx="1866900" cy="1358265"/>
                <wp:effectExtent l="4445" t="4445" r="14605" b="8890"/>
                <wp:wrapNone/>
                <wp:docPr id="11" name="Flowchart: Alternate Process 11"/>
                <wp:cNvGraphicFramePr/>
                <a:graphic xmlns:a="http://schemas.openxmlformats.org/drawingml/2006/main">
                  <a:graphicData uri="http://schemas.microsoft.com/office/word/2010/wordprocessingShape">
                    <wps:wsp>
                      <wps:cNvSpPr/>
                      <wps:spPr>
                        <a:xfrm>
                          <a:off x="0" y="0"/>
                          <a:ext cx="1866900" cy="1358265"/>
                        </a:xfrm>
                        <a:prstGeom prst="flowChartAlternateProcess">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 w14:anchorId="1A82A29C" id="Flowchart: Alternate Process 11" o:spid="_x0000_s1026" type="#_x0000_t176" style="position:absolute;margin-left:29.35pt;margin-top:8.55pt;width:147pt;height:106.95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"/>
            </w:pict>
          </mc:Fallback>
        </mc:AlternateContent>
      </w:r>
    </w:p>
    <w:p w14:paraId="639BFBCD" w14:textId="23175708" w:rsidR="00F2310A" w:rsidRPr="00F2310A" w:rsidRDefault="00F2310A" w:rsidP="00F2310A">
      <w:pPr>
        <w:pStyle w:val="ListParagraph"/>
        <w:spacing w:after="0"/>
        <w:ind w:left="540"/>
        <w:jc w:val="both"/>
        <w:rPr>
          <w:rFonts w:ascii="Times New Roman" w:hAnsi="Times New Roman" w:cs="Times New Roman"/>
          <w:color w:val="171717" w:themeColor="background2" w:themeShade="1A"/>
          <w:sz w:val="24"/>
          <w:szCs w:val="24"/>
        </w:rPr>
      </w:pPr>
      <w:r w:rsidRPr="004D6182">
        <w:rPr>
          <w:noProof/>
        </w:rPr>
        <mc:AlternateContent>
          <mc:Choice Requires="wps">
            <w:drawing>
              <wp:anchor distT="0" distB="0" distL="114300" distR="114300" simplePos="0" relativeHeight="251663360" behindDoc="0" locked="0" layoutInCell="1" allowOverlap="1" wp14:anchorId="3D6F16EE" wp14:editId="3177E5C7">
                <wp:simplePos x="0" y="0"/>
                <wp:positionH relativeFrom="margin">
                  <wp:align>center</wp:align>
                </wp:positionH>
                <wp:positionV relativeFrom="paragraph">
                  <wp:posOffset>204170</wp:posOffset>
                </wp:positionV>
                <wp:extent cx="461010" cy="29019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61010" cy="290195"/>
                        </a:xfrm>
                        <a:prstGeom prst="rect">
                          <a:avLst/>
                        </a:prstGeom>
                        <a:noFill/>
                        <a:ln w="19050">
                          <a:noFill/>
                        </a:ln>
                      </wps:spPr>
                      <wps:txbx>
                        <w:txbxContent>
                          <w:p w14:paraId="67ECF614" w14:textId="77777777" w:rsidR="00F2310A" w:rsidRDefault="00F2310A" w:rsidP="00F2310A">
                            <w:pPr>
                              <w:jc w:val="center"/>
                            </w:pPr>
                            <w:r>
                              <w:t>H1</w:t>
                            </w:r>
                          </w:p>
                        </w:txbxContent>
                      </wps:txbx>
                      <wps:bodyPr upright="1"/>
                    </wps:wsp>
                  </a:graphicData>
                </a:graphic>
              </wp:anchor>
            </w:drawing>
          </mc:Choice>
          <mc:Fallback>
            <w:pict>
              <v:shapetype w14:anchorId="3D6F16EE" id="_x0000_t202" coordsize="21600,21600" o:spt="202" path="m,l,21600r21600,l21600,xe">
                <v:stroke joinstyle="miter"/>
                <v:path gradientshapeok="t" o:connecttype="rect"/>
              </v:shapetype>
              <v:shape id="Text Box 14" o:spid="_x0000_s1027" type="#_x0000_t202" style="position:absolute;left:0;text-align:left;margin-left:0;margin-top:16.1pt;width:36.3pt;height:22.85pt;z-index:251663360;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" filled="f" stroked="f" strokeweight="1.5pt">
                <v:textbox>
                  <w:txbxContent>
                    <w:p w14:paraId="67ECF614" w14:textId="77777777" w:rsidR="00F2310A" w:rsidRDefault="00F2310A" w:rsidP="00F2310A">
                      <w:pPr>
                        <w:jc w:val="center"/>
                      </w:pPr>
                      <w:r>
                        <w:t>H1</w:t>
                      </w:r>
                    </w:p>
                  </w:txbxContent>
                </v:textbox>
                <w10:wrap anchorx="margin"/>
              </v:shape>
            </w:pict>
          </mc:Fallback>
        </mc:AlternateContent>
      </w:r>
    </w:p>
    <w:p w14:paraId="7217DF94" w14:textId="51728727" w:rsidR="00F2310A" w:rsidRPr="00F2310A" w:rsidRDefault="00F2310A" w:rsidP="00F2310A">
      <w:pPr>
        <w:pStyle w:val="ListParagraph"/>
        <w:spacing w:after="0"/>
        <w:ind w:left="540"/>
        <w:jc w:val="both"/>
        <w:rPr>
          <w:rFonts w:ascii="Times New Roman" w:hAnsi="Times New Roman" w:cs="Times New Roman"/>
          <w:color w:val="171717" w:themeColor="background2" w:themeShade="1A"/>
          <w:sz w:val="24"/>
          <w:szCs w:val="24"/>
        </w:rPr>
      </w:pPr>
      <w:r w:rsidRPr="004D6182">
        <w:rPr>
          <w:noProof/>
        </w:rPr>
        <mc:AlternateContent>
          <mc:Choice Requires="wps">
            <w:drawing>
              <wp:anchor distT="0" distB="0" distL="114300" distR="114300" simplePos="0" relativeHeight="251661312" behindDoc="0" locked="0" layoutInCell="1" allowOverlap="1" wp14:anchorId="574B26B7" wp14:editId="7D123CB9">
                <wp:simplePos x="0" y="0"/>
                <wp:positionH relativeFrom="column">
                  <wp:posOffset>3470275</wp:posOffset>
                </wp:positionH>
                <wp:positionV relativeFrom="paragraph">
                  <wp:posOffset>20320</wp:posOffset>
                </wp:positionV>
                <wp:extent cx="1654810" cy="654685"/>
                <wp:effectExtent l="0" t="0" r="21590" b="12065"/>
                <wp:wrapNone/>
                <wp:docPr id="13" name="Flowchart: Alternate Process 13"/>
                <wp:cNvGraphicFramePr/>
                <a:graphic xmlns:a="http://schemas.openxmlformats.org/drawingml/2006/main">
                  <a:graphicData uri="http://schemas.microsoft.com/office/word/2010/wordprocessingShape">
                    <wps:wsp>
                      <wps:cNvSpPr/>
                      <wps:spPr>
                        <a:xfrm>
                          <a:off x="0" y="0"/>
                          <a:ext cx="1654810" cy="65468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14:paraId="6456D78F" w14:textId="77777777" w:rsidR="00F2310A" w:rsidRDefault="00F2310A" w:rsidP="00F2310A">
                            <w:pPr>
                              <w:spacing w:after="0" w:line="240" w:lineRule="auto"/>
                              <w:ind w:rightChars="-6" w:right="-13"/>
                              <w:jc w:val="center"/>
                              <w:rPr>
                                <w:rFonts w:ascii="Times New Roman" w:hAnsi="Times New Roman" w:cs="Times New Roman"/>
                                <w:sz w:val="24"/>
                                <w:szCs w:val="24"/>
                              </w:rPr>
                            </w:pPr>
                            <w:r>
                              <w:rPr>
                                <w:rFonts w:ascii="Times New Roman" w:hAnsi="Times New Roman" w:cs="Times New Roman"/>
                                <w:sz w:val="24"/>
                                <w:szCs w:val="24"/>
                              </w:rPr>
                              <w:t>Kontribusi Terhadap PAD  (Y)</w:t>
                            </w:r>
                          </w:p>
                        </w:txbxContent>
                      </wps:txbx>
                      <wps:bodyPr upright="1"/>
                    </wps:wsp>
                  </a:graphicData>
                </a:graphic>
                <wp14:sizeRelH relativeFrom="margin">
                  <wp14:pctWidth>0</wp14:pctWidth>
                </wp14:sizeRelH>
                <wp14:sizeRelV relativeFrom="margin">
                  <wp14:pctHeight>0</wp14:pctHeight>
                </wp14:sizeRelV>
              </wp:anchor>
            </w:drawing>
          </mc:Choice>
          <mc:Fallback>
            <w:pict>
              <v:shape w14:anchorId="574B26B7" id="Flowchart: Alternate Process 13" o:spid="_x0000_s1028" type="#_x0000_t176" style="position:absolute;left:0;text-align:left;margin-left:273.25pt;margin-top:1.6pt;width:130.3pt;height:5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">
                <v:textbox>
                  <w:txbxContent>
                    <w:p w14:paraId="6456D78F" w14:textId="77777777" w:rsidR="00F2310A" w:rsidRDefault="00F2310A" w:rsidP="00F2310A">
                      <w:pPr>
                        <w:spacing w:after="0" w:line="240" w:lineRule="auto"/>
                        <w:ind w:rightChars="-6" w:right="-13"/>
                        <w:jc w:val="center"/>
                        <w:rPr>
                          <w:rFonts w:ascii="Times New Roman" w:hAnsi="Times New Roman" w:cs="Times New Roman"/>
                          <w:sz w:val="24"/>
                          <w:szCs w:val="24"/>
                        </w:rPr>
                      </w:pPr>
                      <w:r>
                        <w:rPr>
                          <w:rFonts w:ascii="Times New Roman" w:hAnsi="Times New Roman" w:cs="Times New Roman"/>
                          <w:sz w:val="24"/>
                          <w:szCs w:val="24"/>
                        </w:rPr>
                        <w:t>Kontribusi Terhadap PAD  (Y)</w:t>
                      </w:r>
                    </w:p>
                  </w:txbxContent>
                </v:textbox>
              </v:shape>
            </w:pict>
          </mc:Fallback>
        </mc:AlternateContent>
      </w:r>
      <w:r w:rsidRPr="004D6182">
        <w:rPr>
          <w:noProof/>
        </w:rPr>
        <mc:AlternateContent>
          <mc:Choice Requires="wps">
            <w:drawing>
              <wp:anchor distT="0" distB="0" distL="114300" distR="114300" simplePos="0" relativeHeight="251664384" behindDoc="0" locked="0" layoutInCell="1" allowOverlap="1" wp14:anchorId="589676F2" wp14:editId="1EE76148">
                <wp:simplePos x="0" y="0"/>
                <wp:positionH relativeFrom="column">
                  <wp:posOffset>2202815</wp:posOffset>
                </wp:positionH>
                <wp:positionV relativeFrom="paragraph">
                  <wp:posOffset>281940</wp:posOffset>
                </wp:positionV>
                <wp:extent cx="461010" cy="299720"/>
                <wp:effectExtent l="0" t="0" r="0" b="0"/>
                <wp:wrapNone/>
                <wp:docPr id="9" name="Text Box 9"/>
                <wp:cNvGraphicFramePr/>
                <a:graphic xmlns:a="http://schemas.openxmlformats.org/drawingml/2006/main">
                  <a:graphicData uri="http://schemas.microsoft.com/office/word/2010/wordprocessingShape">
                    <wps:wsp>
                      <wps:cNvSpPr txBox="1"/>
                      <wps:spPr>
                        <a:xfrm>
                          <a:off x="0" y="0"/>
                          <a:ext cx="461010" cy="299720"/>
                        </a:xfrm>
                        <a:prstGeom prst="rect">
                          <a:avLst/>
                        </a:prstGeom>
                        <a:noFill/>
                        <a:ln w="19050">
                          <a:noFill/>
                        </a:ln>
                      </wps:spPr>
                      <wps:txbx>
                        <w:txbxContent>
                          <w:p w14:paraId="5D63FB33" w14:textId="77777777" w:rsidR="00F2310A" w:rsidRDefault="00F2310A" w:rsidP="00F2310A">
                            <w:pPr>
                              <w:jc w:val="center"/>
                            </w:pPr>
                          </w:p>
                        </w:txbxContent>
                      </wps:txbx>
                      <wps:bodyPr upright="1"/>
                    </wps:wsp>
                  </a:graphicData>
                </a:graphic>
              </wp:anchor>
            </w:drawing>
          </mc:Choice>
          <mc:Fallback>
            <w:pict>
              <v:shape w14:anchorId="589676F2" id="Text Box 9" o:spid="_x0000_s1029" type="#_x0000_t202" style="position:absolute;left:0;text-align:left;margin-left:173.45pt;margin-top:22.2pt;width:36.3pt;height:23.6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" filled="f" stroked="f" strokeweight="1.5pt">
                <v:textbox>
                  <w:txbxContent>
                    <w:p w14:paraId="5D63FB33" w14:textId="77777777" w:rsidR="00F2310A" w:rsidRDefault="00F2310A" w:rsidP="00F2310A">
                      <w:pPr>
                        <w:jc w:val="center"/>
                      </w:pPr>
                    </w:p>
                  </w:txbxContent>
                </v:textbox>
              </v:shape>
            </w:pict>
          </mc:Fallback>
        </mc:AlternateContent>
      </w:r>
    </w:p>
    <w:p w14:paraId="18E9377D" w14:textId="11CB1489" w:rsidR="00F2310A" w:rsidRPr="00F2310A" w:rsidRDefault="00F2310A" w:rsidP="00F2310A">
      <w:pPr>
        <w:pStyle w:val="ListParagraph"/>
        <w:spacing w:after="0"/>
        <w:ind w:left="540"/>
        <w:jc w:val="both"/>
        <w:rPr>
          <w:rFonts w:ascii="Times New Roman" w:hAnsi="Times New Roman" w:cs="Times New Roman"/>
          <w:color w:val="171717" w:themeColor="background2" w:themeShade="1A"/>
          <w:sz w:val="24"/>
          <w:szCs w:val="24"/>
        </w:rPr>
      </w:pPr>
      <w:r w:rsidRPr="004D6182">
        <w:rPr>
          <w:noProof/>
        </w:rPr>
        <mc:AlternateContent>
          <mc:Choice Requires="wps">
            <w:drawing>
              <wp:anchor distT="0" distB="0" distL="114300" distR="114300" simplePos="0" relativeHeight="251666432" behindDoc="0" locked="0" layoutInCell="1" allowOverlap="1" wp14:anchorId="53249457" wp14:editId="44D5608A">
                <wp:simplePos x="0" y="0"/>
                <wp:positionH relativeFrom="column">
                  <wp:posOffset>2224405</wp:posOffset>
                </wp:positionH>
                <wp:positionV relativeFrom="paragraph">
                  <wp:posOffset>123825</wp:posOffset>
                </wp:positionV>
                <wp:extent cx="1238400" cy="0"/>
                <wp:effectExtent l="0" t="76200" r="19050" b="95250"/>
                <wp:wrapNone/>
                <wp:docPr id="6" name="Straight Arrow Connector 6"/>
                <wp:cNvGraphicFramePr/>
                <a:graphic xmlns:a="http://schemas.openxmlformats.org/drawingml/2006/main">
                  <a:graphicData uri="http://schemas.microsoft.com/office/word/2010/wordprocessingShape">
                    <wps:wsp>
                      <wps:cNvCnPr/>
                      <wps:spPr>
                        <a:xfrm>
                          <a:off x="0" y="0"/>
                          <a:ext cx="12384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6C8DF449" id="_x0000_t32" coordsize="21600,21600" o:spt="32" o:oned="t" path="m,l21600,21600e" filled="f">
                <v:path arrowok="t" fillok="f" o:connecttype="none"/>
                <o:lock v:ext="edit" shapetype="t"/>
              </v:shapetype>
              <v:shape id="Straight Arrow Connector 6" o:spid="_x0000_s1026" type="#_x0000_t32" style="position:absolute;margin-left:175.15pt;margin-top:9.75pt;width:97.5pt;height: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" strokecolor="black [3200]" strokeweight=".5pt">
                <v:stroke endarrow="block" joinstyle="miter"/>
              </v:shape>
            </w:pict>
          </mc:Fallback>
        </mc:AlternateContent>
      </w:r>
      <w:r w:rsidRPr="004D6182">
        <w:rPr>
          <w:noProof/>
        </w:rPr>
        <mc:AlternateContent>
          <mc:Choice Requires="wps">
            <w:drawing>
              <wp:anchor distT="0" distB="0" distL="114300" distR="114300" simplePos="0" relativeHeight="251660288" behindDoc="0" locked="0" layoutInCell="1" allowOverlap="1" wp14:anchorId="7EC3A2A3" wp14:editId="520DE31C">
                <wp:simplePos x="0" y="0"/>
                <wp:positionH relativeFrom="column">
                  <wp:posOffset>633095</wp:posOffset>
                </wp:positionH>
                <wp:positionV relativeFrom="paragraph">
                  <wp:posOffset>173355</wp:posOffset>
                </wp:positionV>
                <wp:extent cx="1445895" cy="596900"/>
                <wp:effectExtent l="0" t="0" r="20955" b="12700"/>
                <wp:wrapNone/>
                <wp:docPr id="7" name="Flowchart: Alternate Process 7"/>
                <wp:cNvGraphicFramePr/>
                <a:graphic xmlns:a="http://schemas.openxmlformats.org/drawingml/2006/main">
                  <a:graphicData uri="http://schemas.microsoft.com/office/word/2010/wordprocessingShape">
                    <wps:wsp>
                      <wps:cNvSpPr/>
                      <wps:spPr>
                        <a:xfrm>
                          <a:off x="0" y="0"/>
                          <a:ext cx="1445895" cy="59690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14:paraId="5B6EACEA" w14:textId="77777777" w:rsidR="00F2310A" w:rsidRDefault="00F2310A" w:rsidP="00F231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Kegiatan BUMD</w:t>
                            </w:r>
                          </w:p>
                          <w:p w14:paraId="3FEC7C20" w14:textId="77777777" w:rsidR="00F2310A" w:rsidRDefault="00F2310A" w:rsidP="00F231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(X2)</w:t>
                            </w:r>
                          </w:p>
                        </w:txbxContent>
                      </wps:txbx>
                      <wps:bodyPr upright="1">
                        <a:noAutofit/>
                      </wps:bodyPr>
                    </wps:wsp>
                  </a:graphicData>
                </a:graphic>
                <wp14:sizeRelV relativeFrom="margin">
                  <wp14:pctHeight>0</wp14:pctHeight>
                </wp14:sizeRelV>
              </wp:anchor>
            </w:drawing>
          </mc:Choice>
          <mc:Fallback>
            <w:pict>
              <v:shape w14:anchorId="7EC3A2A3" id="Flowchart: Alternate Process 7" o:spid="_x0000_s1030" type="#_x0000_t176" style="position:absolute;left:0;text-align:left;margin-left:49.85pt;margin-top:13.65pt;width:113.85pt;height:4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">
                <v:textbox>
                  <w:txbxContent>
                    <w:p w14:paraId="5B6EACEA" w14:textId="77777777" w:rsidR="00F2310A" w:rsidRDefault="00F2310A" w:rsidP="00F231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Kegiatan BUMD</w:t>
                      </w:r>
                    </w:p>
                    <w:p w14:paraId="3FEC7C20" w14:textId="77777777" w:rsidR="00F2310A" w:rsidRDefault="00F2310A" w:rsidP="00F231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(X2)</w:t>
                      </w:r>
                    </w:p>
                  </w:txbxContent>
                </v:textbox>
              </v:shape>
            </w:pict>
          </mc:Fallback>
        </mc:AlternateContent>
      </w:r>
      <w:r w:rsidRPr="004D6182">
        <w:rPr>
          <w:noProof/>
        </w:rPr>
        <mc:AlternateContent>
          <mc:Choice Requires="wps">
            <w:drawing>
              <wp:anchor distT="0" distB="0" distL="114300" distR="114300" simplePos="0" relativeHeight="251665408" behindDoc="0" locked="0" layoutInCell="1" allowOverlap="1" wp14:anchorId="76CEA768" wp14:editId="70F93ECF">
                <wp:simplePos x="0" y="0"/>
                <wp:positionH relativeFrom="column">
                  <wp:posOffset>2239010</wp:posOffset>
                </wp:positionH>
                <wp:positionV relativeFrom="paragraph">
                  <wp:posOffset>173990</wp:posOffset>
                </wp:positionV>
                <wp:extent cx="461010" cy="299720"/>
                <wp:effectExtent l="0" t="0" r="0" b="0"/>
                <wp:wrapNone/>
                <wp:docPr id="8" name="Text Box 8"/>
                <wp:cNvGraphicFramePr/>
                <a:graphic xmlns:a="http://schemas.openxmlformats.org/drawingml/2006/main">
                  <a:graphicData uri="http://schemas.microsoft.com/office/word/2010/wordprocessingShape">
                    <wps:wsp>
                      <wps:cNvSpPr txBox="1"/>
                      <wps:spPr>
                        <a:xfrm>
                          <a:off x="0" y="0"/>
                          <a:ext cx="461010" cy="299720"/>
                        </a:xfrm>
                        <a:prstGeom prst="rect">
                          <a:avLst/>
                        </a:prstGeom>
                        <a:noFill/>
                        <a:ln w="19050">
                          <a:noFill/>
                        </a:ln>
                      </wps:spPr>
                      <wps:txbx>
                        <w:txbxContent>
                          <w:p w14:paraId="67C76185" w14:textId="77777777" w:rsidR="00F2310A" w:rsidRDefault="00F2310A" w:rsidP="00F2310A"/>
                        </w:txbxContent>
                      </wps:txbx>
                      <wps:bodyPr upright="1"/>
                    </wps:wsp>
                  </a:graphicData>
                </a:graphic>
              </wp:anchor>
            </w:drawing>
          </mc:Choice>
          <mc:Fallback>
            <w:pict>
              <v:shape w14:anchorId="76CEA768" id="Text Box 8" o:spid="_x0000_s1031" type="#_x0000_t202" style="position:absolute;left:0;text-align:left;margin-left:176.3pt;margin-top:13.7pt;width:36.3pt;height:23.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" filled="f" stroked="f" strokeweight="1.5pt">
                <v:textbox>
                  <w:txbxContent>
                    <w:p w14:paraId="67C76185" w14:textId="77777777" w:rsidR="00F2310A" w:rsidRDefault="00F2310A" w:rsidP="00F2310A"/>
                  </w:txbxContent>
                </v:textbox>
              </v:shape>
            </w:pict>
          </mc:Fallback>
        </mc:AlternateContent>
      </w:r>
    </w:p>
    <w:p w14:paraId="460280AA" w14:textId="77777777" w:rsidR="00F2310A" w:rsidRPr="00F2310A" w:rsidRDefault="00F2310A" w:rsidP="00F2310A">
      <w:pPr>
        <w:pStyle w:val="ListParagraph"/>
        <w:spacing w:after="0"/>
        <w:ind w:left="540"/>
        <w:jc w:val="both"/>
        <w:rPr>
          <w:rFonts w:ascii="Times New Roman" w:hAnsi="Times New Roman" w:cs="Times New Roman"/>
          <w:color w:val="171717" w:themeColor="background2" w:themeShade="1A"/>
          <w:sz w:val="24"/>
          <w:szCs w:val="24"/>
        </w:rPr>
      </w:pPr>
    </w:p>
    <w:p w14:paraId="690ED3D2" w14:textId="77777777" w:rsidR="00F2310A" w:rsidRPr="00F2310A" w:rsidRDefault="00F2310A" w:rsidP="00F2310A">
      <w:pPr>
        <w:pStyle w:val="ListParagraph"/>
        <w:spacing w:after="0"/>
        <w:ind w:left="540"/>
        <w:jc w:val="both"/>
        <w:rPr>
          <w:rFonts w:ascii="Times New Roman" w:hAnsi="Times New Roman" w:cs="Times New Roman"/>
          <w:color w:val="171717" w:themeColor="background2" w:themeShade="1A"/>
          <w:sz w:val="24"/>
          <w:szCs w:val="24"/>
        </w:rPr>
      </w:pPr>
    </w:p>
    <w:p w14:paraId="7981C3F1" w14:textId="77777777" w:rsidR="00F2310A" w:rsidRDefault="00F2310A" w:rsidP="00F2310A">
      <w:pPr>
        <w:pStyle w:val="ListParagraph"/>
        <w:spacing w:after="0"/>
        <w:ind w:left="540"/>
        <w:jc w:val="both"/>
        <w:rPr>
          <w:rFonts w:ascii="Times New Roman" w:hAnsi="Times New Roman" w:cs="Times New Roman"/>
          <w:color w:val="171717" w:themeColor="background2" w:themeShade="1A"/>
          <w:sz w:val="24"/>
          <w:szCs w:val="24"/>
        </w:rPr>
      </w:pPr>
    </w:p>
    <w:p w14:paraId="743FE347" w14:textId="77777777" w:rsidR="00F2310A" w:rsidRDefault="00F2310A" w:rsidP="00F2310A">
      <w:pPr>
        <w:pStyle w:val="ListParagraph"/>
        <w:spacing w:after="0"/>
        <w:ind w:left="540"/>
        <w:jc w:val="both"/>
        <w:rPr>
          <w:rFonts w:ascii="Times New Roman" w:hAnsi="Times New Roman" w:cs="Times New Roman"/>
          <w:color w:val="171717" w:themeColor="background2" w:themeShade="1A"/>
          <w:sz w:val="24"/>
          <w:szCs w:val="24"/>
        </w:rPr>
      </w:pPr>
    </w:p>
    <w:p w14:paraId="41A4BDEE" w14:textId="77777777" w:rsidR="00F2310A" w:rsidRDefault="00F2310A" w:rsidP="00F2310A">
      <w:pPr>
        <w:pStyle w:val="ListParagraph"/>
        <w:spacing w:after="0"/>
        <w:ind w:left="540"/>
        <w:jc w:val="both"/>
        <w:rPr>
          <w:rFonts w:ascii="Times New Roman" w:hAnsi="Times New Roman" w:cs="Times New Roman"/>
          <w:color w:val="171717" w:themeColor="background2" w:themeShade="1A"/>
          <w:sz w:val="24"/>
          <w:szCs w:val="24"/>
        </w:rPr>
      </w:pPr>
    </w:p>
    <w:p w14:paraId="78E105DD" w14:textId="51FF13BB" w:rsidR="00F2310A" w:rsidRPr="00F2310A" w:rsidRDefault="00F2310A" w:rsidP="00F2310A">
      <w:pPr>
        <w:spacing w:after="0" w:line="276" w:lineRule="auto"/>
        <w:jc w:val="both"/>
        <w:rPr>
          <w:rFonts w:ascii="Times New Roman" w:hAnsi="Times New Roman" w:cs="Times New Roman"/>
          <w:color w:val="171717" w:themeColor="background2" w:themeShade="1A"/>
          <w:sz w:val="24"/>
          <w:szCs w:val="24"/>
        </w:rPr>
      </w:pPr>
      <w:r w:rsidRPr="00F2310A">
        <w:rPr>
          <w:rFonts w:ascii="Times New Roman" w:hAnsi="Times New Roman" w:cs="Times New Roman"/>
          <w:color w:val="171717" w:themeColor="background2" w:themeShade="1A"/>
          <w:sz w:val="24"/>
          <w:szCs w:val="24"/>
        </w:rPr>
        <w:t xml:space="preserve">Hipotesis </w:t>
      </w:r>
    </w:p>
    <w:p w14:paraId="106FCB33" w14:textId="6BAAE2AC" w:rsidR="00F2310A" w:rsidRPr="00F2310A" w:rsidRDefault="00F2310A" w:rsidP="00F2310A">
      <w:pPr>
        <w:spacing w:after="0" w:line="276" w:lineRule="auto"/>
        <w:jc w:val="both"/>
        <w:rPr>
          <w:rFonts w:ascii="Times New Roman" w:hAnsi="Times New Roman" w:cs="Times New Roman"/>
          <w:color w:val="171717" w:themeColor="background2" w:themeShade="1A"/>
          <w:sz w:val="24"/>
          <w:szCs w:val="24"/>
        </w:rPr>
      </w:pPr>
      <w:r w:rsidRPr="00F2310A">
        <w:rPr>
          <w:rFonts w:ascii="Times New Roman" w:hAnsi="Times New Roman" w:cs="Times New Roman"/>
          <w:color w:val="171717" w:themeColor="background2" w:themeShade="1A"/>
          <w:sz w:val="24"/>
          <w:szCs w:val="24"/>
        </w:rPr>
        <w:t>Berapa besar kontribusi Laba Perusahaan Daerah yang diberikan untuk mendukung Pendapatan Asli Daerah Provinsi Kalimatan Timur</w:t>
      </w:r>
    </w:p>
    <w:p w14:paraId="48DCCE54" w14:textId="77777777" w:rsidR="00432C56" w:rsidRPr="00432C56" w:rsidRDefault="00432C56" w:rsidP="00432C56">
      <w:pPr>
        <w:spacing w:after="0" w:line="240" w:lineRule="auto"/>
        <w:rPr>
          <w:rFonts w:ascii="Times New Roman" w:eastAsia="Times New Roman" w:hAnsi="Times New Roman" w:cs="Times New Roman"/>
          <w:sz w:val="24"/>
          <w:szCs w:val="24"/>
          <w:lang w:eastAsia="en-ID"/>
        </w:rPr>
      </w:pPr>
      <w:r w:rsidRPr="00432C56">
        <w:rPr>
          <w:rFonts w:ascii="Times New Roman" w:eastAsia="Times New Roman" w:hAnsi="Times New Roman" w:cs="Times New Roman"/>
          <w:b/>
          <w:bCs/>
          <w:color w:val="000000"/>
          <w:sz w:val="24"/>
          <w:szCs w:val="24"/>
          <w:lang w:eastAsia="en-ID"/>
        </w:rPr>
        <w:lastRenderedPageBreak/>
        <w:t>METODE PENELITIAN</w:t>
      </w:r>
    </w:p>
    <w:p w14:paraId="3D8FFA4C" w14:textId="3941531D" w:rsidR="00F2310A" w:rsidRPr="004D6182" w:rsidRDefault="00F2310A" w:rsidP="00F2310A">
      <w:pPr>
        <w:spacing w:line="276" w:lineRule="auto"/>
        <w:jc w:val="both"/>
        <w:rPr>
          <w:rFonts w:ascii="Times New Roman" w:hAnsi="Times New Roman" w:cs="Times New Roman"/>
          <w:color w:val="171717" w:themeColor="background2" w:themeShade="1A"/>
          <w:sz w:val="24"/>
          <w:szCs w:val="24"/>
        </w:rPr>
      </w:pPr>
      <w:r w:rsidRPr="004D6182">
        <w:rPr>
          <w:rFonts w:ascii="Times New Roman" w:hAnsi="Times New Roman" w:cs="Times New Roman"/>
          <w:color w:val="171717" w:themeColor="background2" w:themeShade="1A"/>
          <w:sz w:val="24"/>
          <w:szCs w:val="24"/>
        </w:rPr>
        <w:t>Penelitian ini menggunakan data deskriftif berbentuktime series, dari datatersebut diaalisis dengan proporsional, sehingga dapat diketahui proporsi pendapatan asli daerah dari 8 perusahaan daerah.</w:t>
      </w:r>
    </w:p>
    <w:p w14:paraId="57820735" w14:textId="77777777" w:rsidR="00F2310A" w:rsidRPr="004D6182" w:rsidRDefault="00F2310A" w:rsidP="00F2310A">
      <w:pPr>
        <w:spacing w:line="276" w:lineRule="auto"/>
        <w:jc w:val="both"/>
        <w:rPr>
          <w:rFonts w:ascii="Times New Roman" w:hAnsi="Times New Roman" w:cs="Times New Roman"/>
          <w:color w:val="171717" w:themeColor="background2" w:themeShade="1A"/>
          <w:sz w:val="24"/>
          <w:szCs w:val="24"/>
        </w:rPr>
      </w:pPr>
      <w:r w:rsidRPr="004D6182">
        <w:rPr>
          <w:rFonts w:ascii="Times New Roman" w:hAnsi="Times New Roman" w:cs="Times New Roman"/>
          <w:color w:val="171717" w:themeColor="background2" w:themeShade="1A"/>
          <w:sz w:val="24"/>
          <w:szCs w:val="24"/>
        </w:rPr>
        <w:t>Kemudian data yang diberikan oleh Biro Perekonomian Sekretariat Daerah Provinsi Kalimantan Timur, terdapat 8 (delapan) Badan usaha Milik Daerah adalah ;</w:t>
      </w:r>
    </w:p>
    <w:p w14:paraId="325B4EAD" w14:textId="77777777" w:rsidR="00F2310A" w:rsidRPr="004D6182" w:rsidRDefault="00F2310A" w:rsidP="00F2310A">
      <w:pPr>
        <w:pStyle w:val="ListParagraph"/>
        <w:numPr>
          <w:ilvl w:val="0"/>
          <w:numId w:val="37"/>
        </w:numPr>
        <w:spacing w:after="160"/>
        <w:jc w:val="both"/>
        <w:rPr>
          <w:rFonts w:ascii="Times New Roman" w:hAnsi="Times New Roman" w:cs="Times New Roman"/>
          <w:color w:val="171717" w:themeColor="background2" w:themeShade="1A"/>
          <w:sz w:val="24"/>
          <w:szCs w:val="24"/>
        </w:rPr>
      </w:pPr>
      <w:r w:rsidRPr="004D6182">
        <w:rPr>
          <w:rFonts w:ascii="Times New Roman" w:hAnsi="Times New Roman" w:cs="Times New Roman"/>
          <w:color w:val="171717" w:themeColor="background2" w:themeShade="1A"/>
          <w:sz w:val="24"/>
          <w:szCs w:val="24"/>
        </w:rPr>
        <w:t>PT. Bankaltimtara</w:t>
      </w:r>
    </w:p>
    <w:p w14:paraId="73E61531" w14:textId="77777777" w:rsidR="00F2310A" w:rsidRPr="004D6182" w:rsidRDefault="00F2310A" w:rsidP="00F2310A">
      <w:pPr>
        <w:pStyle w:val="ListParagraph"/>
        <w:numPr>
          <w:ilvl w:val="0"/>
          <w:numId w:val="37"/>
        </w:numPr>
        <w:spacing w:after="160"/>
        <w:jc w:val="both"/>
        <w:rPr>
          <w:rFonts w:ascii="Times New Roman" w:hAnsi="Times New Roman" w:cs="Times New Roman"/>
          <w:color w:val="171717" w:themeColor="background2" w:themeShade="1A"/>
          <w:sz w:val="24"/>
          <w:szCs w:val="24"/>
        </w:rPr>
      </w:pPr>
      <w:r w:rsidRPr="004D6182">
        <w:rPr>
          <w:rFonts w:ascii="Times New Roman" w:hAnsi="Times New Roman" w:cs="Times New Roman"/>
          <w:color w:val="171717" w:themeColor="background2" w:themeShade="1A"/>
          <w:sz w:val="24"/>
          <w:szCs w:val="24"/>
        </w:rPr>
        <w:t>PT Migas Mandiri Pratama.</w:t>
      </w:r>
    </w:p>
    <w:p w14:paraId="5CC7EA8A" w14:textId="77777777" w:rsidR="00F2310A" w:rsidRPr="004D6182" w:rsidRDefault="00F2310A" w:rsidP="00F2310A">
      <w:pPr>
        <w:pStyle w:val="ListParagraph"/>
        <w:numPr>
          <w:ilvl w:val="0"/>
          <w:numId w:val="37"/>
        </w:numPr>
        <w:spacing w:after="160"/>
        <w:jc w:val="both"/>
        <w:rPr>
          <w:rFonts w:ascii="Times New Roman" w:hAnsi="Times New Roman" w:cs="Times New Roman"/>
          <w:color w:val="171717" w:themeColor="background2" w:themeShade="1A"/>
          <w:sz w:val="24"/>
          <w:szCs w:val="24"/>
        </w:rPr>
      </w:pPr>
      <w:r w:rsidRPr="004D6182">
        <w:rPr>
          <w:rFonts w:ascii="Times New Roman" w:hAnsi="Times New Roman" w:cs="Times New Roman"/>
          <w:color w:val="171717" w:themeColor="background2" w:themeShade="1A"/>
          <w:sz w:val="24"/>
          <w:szCs w:val="24"/>
        </w:rPr>
        <w:t>PT, Melati Bahakti Satya.</w:t>
      </w:r>
    </w:p>
    <w:p w14:paraId="60DEE24F" w14:textId="77777777" w:rsidR="00F2310A" w:rsidRDefault="00F2310A" w:rsidP="00F2310A">
      <w:pPr>
        <w:pStyle w:val="ListParagraph"/>
        <w:numPr>
          <w:ilvl w:val="0"/>
          <w:numId w:val="37"/>
        </w:numPr>
        <w:spacing w:after="160"/>
        <w:jc w:val="both"/>
        <w:rPr>
          <w:rFonts w:ascii="Times New Roman" w:hAnsi="Times New Roman" w:cs="Times New Roman"/>
          <w:color w:val="171717" w:themeColor="background2" w:themeShade="1A"/>
          <w:sz w:val="24"/>
          <w:szCs w:val="24"/>
        </w:rPr>
      </w:pPr>
      <w:r w:rsidRPr="004D6182">
        <w:rPr>
          <w:rFonts w:ascii="Times New Roman" w:hAnsi="Times New Roman" w:cs="Times New Roman"/>
          <w:color w:val="171717" w:themeColor="background2" w:themeShade="1A"/>
          <w:sz w:val="24"/>
          <w:szCs w:val="24"/>
        </w:rPr>
        <w:t>PT. Ketenaga Listrikan Kalimantan Timur.</w:t>
      </w:r>
    </w:p>
    <w:p w14:paraId="59E43D70" w14:textId="619CC97D" w:rsidR="00432C56" w:rsidRDefault="00F2310A" w:rsidP="00F2310A">
      <w:pPr>
        <w:pStyle w:val="ListParagraph"/>
        <w:numPr>
          <w:ilvl w:val="0"/>
          <w:numId w:val="37"/>
        </w:numPr>
        <w:spacing w:after="160"/>
        <w:jc w:val="both"/>
        <w:rPr>
          <w:rFonts w:ascii="Times New Roman" w:hAnsi="Times New Roman" w:cs="Times New Roman"/>
          <w:color w:val="171717" w:themeColor="background2" w:themeShade="1A"/>
          <w:sz w:val="24"/>
          <w:szCs w:val="24"/>
        </w:rPr>
      </w:pPr>
      <w:r w:rsidRPr="00F2310A">
        <w:rPr>
          <w:rFonts w:ascii="Times New Roman" w:hAnsi="Times New Roman" w:cs="Times New Roman"/>
          <w:color w:val="171717" w:themeColor="background2" w:themeShade="1A"/>
          <w:sz w:val="24"/>
          <w:szCs w:val="24"/>
        </w:rPr>
        <w:t>PT Agro Kaltim Utama</w:t>
      </w:r>
    </w:p>
    <w:p w14:paraId="12B4E5DC" w14:textId="77777777" w:rsidR="00F2310A" w:rsidRPr="004D6182" w:rsidRDefault="00F2310A" w:rsidP="00F2310A">
      <w:pPr>
        <w:pStyle w:val="ListParagraph"/>
        <w:numPr>
          <w:ilvl w:val="0"/>
          <w:numId w:val="37"/>
        </w:numPr>
        <w:spacing w:after="160"/>
        <w:jc w:val="both"/>
        <w:rPr>
          <w:rFonts w:ascii="Times New Roman" w:hAnsi="Times New Roman" w:cs="Times New Roman"/>
          <w:color w:val="171717" w:themeColor="background2" w:themeShade="1A"/>
          <w:sz w:val="24"/>
          <w:szCs w:val="24"/>
        </w:rPr>
      </w:pPr>
      <w:r w:rsidRPr="004D6182">
        <w:rPr>
          <w:rFonts w:ascii="Times New Roman" w:hAnsi="Times New Roman" w:cs="Times New Roman"/>
          <w:color w:val="171717" w:themeColor="background2" w:themeShade="1A"/>
          <w:sz w:val="24"/>
          <w:szCs w:val="24"/>
        </w:rPr>
        <w:t>PT.Jamkrida Kalimantan Timur</w:t>
      </w:r>
    </w:p>
    <w:p w14:paraId="40E2E83D" w14:textId="77777777" w:rsidR="00F2310A" w:rsidRPr="004D6182" w:rsidRDefault="00F2310A" w:rsidP="00F2310A">
      <w:pPr>
        <w:pStyle w:val="ListParagraph"/>
        <w:numPr>
          <w:ilvl w:val="0"/>
          <w:numId w:val="37"/>
        </w:numPr>
        <w:spacing w:after="160"/>
        <w:jc w:val="both"/>
        <w:rPr>
          <w:rFonts w:ascii="Times New Roman" w:hAnsi="Times New Roman" w:cs="Times New Roman"/>
          <w:color w:val="171717" w:themeColor="background2" w:themeShade="1A"/>
          <w:sz w:val="24"/>
          <w:szCs w:val="24"/>
        </w:rPr>
      </w:pPr>
      <w:r w:rsidRPr="004D6182">
        <w:rPr>
          <w:rFonts w:ascii="Times New Roman" w:hAnsi="Times New Roman" w:cs="Times New Roman"/>
          <w:color w:val="171717" w:themeColor="background2" w:themeShade="1A"/>
          <w:sz w:val="24"/>
          <w:szCs w:val="24"/>
        </w:rPr>
        <w:t>PT. Bara Kaltim Sejahtera.</w:t>
      </w:r>
    </w:p>
    <w:p w14:paraId="5BF4324B" w14:textId="77777777" w:rsidR="00F2310A" w:rsidRPr="004D6182" w:rsidRDefault="00F2310A" w:rsidP="00F2310A">
      <w:pPr>
        <w:pStyle w:val="ListParagraph"/>
        <w:numPr>
          <w:ilvl w:val="0"/>
          <w:numId w:val="37"/>
        </w:numPr>
        <w:spacing w:after="160"/>
        <w:jc w:val="both"/>
        <w:rPr>
          <w:rFonts w:ascii="Times New Roman" w:hAnsi="Times New Roman" w:cs="Times New Roman"/>
          <w:color w:val="171717" w:themeColor="background2" w:themeShade="1A"/>
          <w:sz w:val="24"/>
          <w:szCs w:val="24"/>
        </w:rPr>
      </w:pPr>
      <w:r w:rsidRPr="004D6182">
        <w:rPr>
          <w:rFonts w:ascii="Times New Roman" w:hAnsi="Times New Roman" w:cs="Times New Roman"/>
          <w:color w:val="171717" w:themeColor="background2" w:themeShade="1A"/>
          <w:sz w:val="24"/>
          <w:szCs w:val="24"/>
        </w:rPr>
        <w:t>PT. PT Kehutanan Silva Kaltim Sejahtera</w:t>
      </w:r>
    </w:p>
    <w:p w14:paraId="56EAA39D" w14:textId="3360E9D1" w:rsidR="00F2310A" w:rsidRPr="00F2310A" w:rsidRDefault="00F2310A" w:rsidP="00F2310A">
      <w:pPr>
        <w:spacing w:line="276" w:lineRule="auto"/>
        <w:ind w:left="90"/>
        <w:jc w:val="both"/>
        <w:rPr>
          <w:rFonts w:ascii="Times New Roman" w:hAnsi="Times New Roman" w:cs="Times New Roman"/>
          <w:color w:val="171717" w:themeColor="background2" w:themeShade="1A"/>
          <w:sz w:val="24"/>
          <w:szCs w:val="24"/>
        </w:rPr>
      </w:pPr>
      <w:r w:rsidRPr="004D6182">
        <w:rPr>
          <w:rFonts w:ascii="Times New Roman" w:hAnsi="Times New Roman" w:cs="Times New Roman"/>
          <w:color w:val="171717" w:themeColor="background2" w:themeShade="1A"/>
          <w:sz w:val="24"/>
          <w:szCs w:val="24"/>
        </w:rPr>
        <w:t>Dari delapan perusahaan daerah tersebut dicari data hasil Perusahaan milik daerah dan pengelolan kekayaan daerah yang dipisahkan kemudian dilakukan perbandingan terhadap Pendapatsn Asli Daerah Provinsi Kalimantan Timur.dengan menggunakan cara prosentase</w:t>
      </w:r>
    </w:p>
    <w:p w14:paraId="2415D21F" w14:textId="77777777" w:rsidR="00432C56" w:rsidRPr="00432C56" w:rsidRDefault="00432C56" w:rsidP="00432C56">
      <w:pPr>
        <w:spacing w:after="0" w:line="240" w:lineRule="auto"/>
        <w:rPr>
          <w:rFonts w:ascii="Times New Roman" w:eastAsia="Times New Roman" w:hAnsi="Times New Roman" w:cs="Times New Roman"/>
          <w:sz w:val="24"/>
          <w:szCs w:val="24"/>
          <w:lang w:eastAsia="en-ID"/>
        </w:rPr>
      </w:pPr>
    </w:p>
    <w:p w14:paraId="742AC055" w14:textId="3C7F2532" w:rsidR="00432C56" w:rsidRPr="00432C56" w:rsidRDefault="00432C56" w:rsidP="00147059">
      <w:pPr>
        <w:spacing w:after="0" w:line="240" w:lineRule="auto"/>
        <w:rPr>
          <w:rFonts w:ascii="Times New Roman" w:eastAsia="Times New Roman" w:hAnsi="Times New Roman" w:cs="Times New Roman"/>
          <w:sz w:val="24"/>
          <w:szCs w:val="24"/>
          <w:lang w:eastAsia="en-ID"/>
        </w:rPr>
      </w:pPr>
      <w:r w:rsidRPr="00432C56">
        <w:rPr>
          <w:rFonts w:ascii="Times New Roman" w:eastAsia="Times New Roman" w:hAnsi="Times New Roman" w:cs="Times New Roman"/>
          <w:b/>
          <w:bCs/>
          <w:color w:val="000000"/>
          <w:sz w:val="24"/>
          <w:szCs w:val="24"/>
          <w:lang w:eastAsia="en-ID"/>
        </w:rPr>
        <w:t>HASIL PENELITIAN DAN PEMBAHASAN</w:t>
      </w:r>
    </w:p>
    <w:p w14:paraId="46A8D146" w14:textId="450D346F" w:rsidR="00F2310A" w:rsidRPr="004D6182" w:rsidRDefault="00F2310A" w:rsidP="00F2310A">
      <w:pPr>
        <w:spacing w:after="0" w:line="276" w:lineRule="auto"/>
        <w:jc w:val="both"/>
        <w:rPr>
          <w:rFonts w:ascii="Times New Roman" w:hAnsi="Times New Roman" w:cs="Times New Roman"/>
          <w:color w:val="171717" w:themeColor="background2" w:themeShade="1A"/>
          <w:sz w:val="24"/>
          <w:szCs w:val="24"/>
        </w:rPr>
      </w:pPr>
      <w:r w:rsidRPr="004D6182">
        <w:rPr>
          <w:rFonts w:ascii="Times New Roman" w:hAnsi="Times New Roman" w:cs="Times New Roman"/>
          <w:color w:val="171717" w:themeColor="background2" w:themeShade="1A"/>
          <w:sz w:val="24"/>
          <w:szCs w:val="24"/>
        </w:rPr>
        <w:t>Berdasarkan hasil penelitian di lapangan didapatkan data sebag</w:t>
      </w:r>
      <w:r>
        <w:rPr>
          <w:rFonts w:ascii="Times New Roman" w:hAnsi="Times New Roman" w:cs="Times New Roman"/>
          <w:color w:val="171717" w:themeColor="background2" w:themeShade="1A"/>
          <w:sz w:val="24"/>
          <w:szCs w:val="24"/>
        </w:rPr>
        <w:t>a</w:t>
      </w:r>
      <w:r w:rsidRPr="004D6182">
        <w:rPr>
          <w:rFonts w:ascii="Times New Roman" w:hAnsi="Times New Roman" w:cs="Times New Roman"/>
          <w:color w:val="171717" w:themeColor="background2" w:themeShade="1A"/>
          <w:sz w:val="24"/>
          <w:szCs w:val="24"/>
        </w:rPr>
        <w:t xml:space="preserve">i berikut : </w:t>
      </w:r>
    </w:p>
    <w:p w14:paraId="557141F2" w14:textId="77777777" w:rsidR="00F2310A" w:rsidRPr="004D6182" w:rsidRDefault="00F2310A" w:rsidP="00F2310A">
      <w:pPr>
        <w:numPr>
          <w:ilvl w:val="0"/>
          <w:numId w:val="40"/>
        </w:numPr>
        <w:spacing w:after="0" w:line="276" w:lineRule="auto"/>
        <w:ind w:left="567" w:hanging="567"/>
        <w:jc w:val="both"/>
        <w:rPr>
          <w:rFonts w:ascii="Times New Roman" w:eastAsia="Times New Roman" w:hAnsi="Times New Roman" w:cs="Times New Roman"/>
          <w:color w:val="000000"/>
          <w:sz w:val="24"/>
          <w:szCs w:val="24"/>
          <w:bdr w:val="none" w:sz="0" w:space="0" w:color="auto" w:frame="1"/>
          <w:lang w:eastAsia="id-ID"/>
        </w:rPr>
      </w:pPr>
      <w:r w:rsidRPr="004D6182">
        <w:rPr>
          <w:rFonts w:ascii="Times New Roman" w:eastAsia="Times New Roman" w:hAnsi="Times New Roman" w:cs="Times New Roman"/>
          <w:color w:val="000000"/>
          <w:sz w:val="24"/>
          <w:szCs w:val="24"/>
          <w:bdr w:val="none" w:sz="0" w:space="0" w:color="auto" w:frame="1"/>
          <w:lang w:eastAsia="id-ID"/>
        </w:rPr>
        <w:t>PT. BANK PEMBANGUNAN DAERAH KALTIM DAN KALTARA (</w:t>
      </w:r>
      <w:r w:rsidRPr="004D6182">
        <w:rPr>
          <w:rFonts w:ascii="Times New Roman" w:eastAsia="Times New Roman" w:hAnsi="Times New Roman" w:cs="Times New Roman"/>
          <w:color w:val="000000"/>
          <w:sz w:val="24"/>
          <w:szCs w:val="24"/>
          <w:bdr w:val="none" w:sz="0" w:space="0" w:color="auto" w:frame="1"/>
          <w:lang w:val="id-ID" w:eastAsia="id-ID"/>
        </w:rPr>
        <w:t xml:space="preserve">BPD </w:t>
      </w:r>
      <w:r w:rsidRPr="004D6182">
        <w:rPr>
          <w:rFonts w:ascii="Times New Roman" w:eastAsia="Times New Roman" w:hAnsi="Times New Roman" w:cs="Times New Roman"/>
          <w:color w:val="000000"/>
          <w:sz w:val="24"/>
          <w:szCs w:val="24"/>
          <w:bdr w:val="none" w:sz="0" w:space="0" w:color="auto" w:frame="1"/>
          <w:lang w:eastAsia="id-ID"/>
        </w:rPr>
        <w:t>KALTIMTARA)</w:t>
      </w:r>
    </w:p>
    <w:p w14:paraId="74FBC0BF" w14:textId="77777777" w:rsidR="00F2310A" w:rsidRPr="004D6182" w:rsidRDefault="00F2310A" w:rsidP="00F2310A">
      <w:pPr>
        <w:numPr>
          <w:ilvl w:val="0"/>
          <w:numId w:val="38"/>
        </w:numPr>
        <w:spacing w:after="0" w:line="276" w:lineRule="auto"/>
        <w:ind w:left="851" w:hanging="284"/>
        <w:jc w:val="both"/>
        <w:rPr>
          <w:rFonts w:ascii="Times New Roman" w:eastAsia="Times New Roman" w:hAnsi="Times New Roman" w:cs="Times New Roman"/>
          <w:color w:val="000000"/>
          <w:sz w:val="24"/>
          <w:szCs w:val="24"/>
          <w:bdr w:val="none" w:sz="0" w:space="0" w:color="auto" w:frame="1"/>
          <w:lang w:eastAsia="id-ID"/>
        </w:rPr>
      </w:pPr>
      <w:r w:rsidRPr="004D6182">
        <w:rPr>
          <w:rFonts w:ascii="Times New Roman" w:eastAsia="Times New Roman" w:hAnsi="Times New Roman" w:cs="Times New Roman"/>
          <w:color w:val="000000"/>
          <w:sz w:val="24"/>
          <w:szCs w:val="24"/>
          <w:bdr w:val="none" w:sz="0" w:space="0" w:color="auto" w:frame="1"/>
          <w:lang w:eastAsia="id-ID"/>
        </w:rPr>
        <w:t>Kondisi Evaluasi</w:t>
      </w:r>
    </w:p>
    <w:p w14:paraId="791E4570" w14:textId="77777777" w:rsidR="00F2310A" w:rsidRPr="004D6182" w:rsidRDefault="00F2310A" w:rsidP="00F2310A">
      <w:pPr>
        <w:tabs>
          <w:tab w:val="left" w:pos="426"/>
          <w:tab w:val="left" w:pos="851"/>
        </w:tabs>
        <w:spacing w:after="0" w:line="276" w:lineRule="auto"/>
        <w:ind w:left="851" w:hanging="284"/>
        <w:jc w:val="both"/>
        <w:rPr>
          <w:rFonts w:ascii="Times New Roman" w:hAnsi="Times New Roman" w:cs="Times New Roman"/>
          <w:sz w:val="24"/>
          <w:szCs w:val="24"/>
        </w:rPr>
      </w:pPr>
      <w:r w:rsidRPr="004D6182">
        <w:rPr>
          <w:rFonts w:ascii="Times New Roman" w:eastAsia="Times New Roman" w:hAnsi="Times New Roman" w:cs="Times New Roman"/>
          <w:color w:val="000000"/>
          <w:sz w:val="24"/>
          <w:szCs w:val="24"/>
          <w:bdr w:val="none" w:sz="0" w:space="0" w:color="auto" w:frame="1"/>
          <w:lang w:eastAsia="id-ID"/>
        </w:rPr>
        <w:tab/>
        <w:t>Modal dasar ditetapkan</w:t>
      </w:r>
      <w:r w:rsidRPr="004D6182">
        <w:rPr>
          <w:rFonts w:ascii="Times New Roman" w:eastAsia="Times New Roman" w:hAnsi="Times New Roman" w:cs="Times New Roman"/>
          <w:color w:val="000000"/>
          <w:sz w:val="24"/>
          <w:szCs w:val="24"/>
          <w:bdr w:val="none" w:sz="0" w:space="0" w:color="auto" w:frame="1"/>
          <w:lang w:val="id-ID" w:eastAsia="id-ID"/>
        </w:rPr>
        <w:t xml:space="preserve"> sebesar</w:t>
      </w:r>
      <w:r w:rsidRPr="004D6182">
        <w:rPr>
          <w:rFonts w:ascii="Times New Roman" w:eastAsia="Times New Roman" w:hAnsi="Times New Roman" w:cs="Times New Roman"/>
          <w:color w:val="000000"/>
          <w:sz w:val="24"/>
          <w:szCs w:val="24"/>
          <w:bdr w:val="none" w:sz="0" w:space="0" w:color="auto" w:frame="1"/>
          <w:lang w:eastAsia="id-ID"/>
        </w:rPr>
        <w:t xml:space="preserve"> </w:t>
      </w:r>
      <w:r w:rsidRPr="004D6182">
        <w:rPr>
          <w:rFonts w:ascii="Times New Roman" w:eastAsia="Times New Roman" w:hAnsi="Times New Roman" w:cs="Times New Roman"/>
          <w:color w:val="000000"/>
          <w:sz w:val="24"/>
          <w:szCs w:val="24"/>
          <w:bdr w:val="none" w:sz="0" w:space="0" w:color="auto" w:frame="1"/>
          <w:lang w:val="id-ID" w:eastAsia="id-ID"/>
        </w:rPr>
        <w:t>Rp.</w:t>
      </w:r>
      <w:r w:rsidRPr="004D6182">
        <w:rPr>
          <w:rFonts w:ascii="Times New Roman" w:eastAsia="Times New Roman" w:hAnsi="Times New Roman" w:cs="Times New Roman"/>
          <w:color w:val="000000"/>
          <w:sz w:val="24"/>
          <w:szCs w:val="24"/>
          <w:bdr w:val="none" w:sz="0" w:space="0" w:color="auto" w:frame="1"/>
          <w:lang w:eastAsia="id-ID"/>
        </w:rPr>
        <w:t>10.</w:t>
      </w:r>
      <w:r w:rsidRPr="004D6182">
        <w:rPr>
          <w:rFonts w:ascii="Times New Roman" w:eastAsia="Times New Roman" w:hAnsi="Times New Roman" w:cs="Times New Roman"/>
          <w:color w:val="000000"/>
          <w:sz w:val="24"/>
          <w:szCs w:val="24"/>
          <w:bdr w:val="none" w:sz="0" w:space="0" w:color="auto" w:frame="1"/>
          <w:lang w:val="id-ID" w:eastAsia="id-ID"/>
        </w:rPr>
        <w:t>000.</w:t>
      </w:r>
      <w:r w:rsidRPr="004D6182">
        <w:rPr>
          <w:rFonts w:ascii="Times New Roman" w:eastAsia="Times New Roman" w:hAnsi="Times New Roman" w:cs="Times New Roman"/>
          <w:color w:val="000000"/>
          <w:sz w:val="24"/>
          <w:szCs w:val="24"/>
          <w:bdr w:val="none" w:sz="0" w:space="0" w:color="auto" w:frame="1"/>
          <w:lang w:eastAsia="id-ID"/>
        </w:rPr>
        <w:t xml:space="preserve">000.000.000,- </w:t>
      </w:r>
      <w:r w:rsidRPr="004D6182">
        <w:rPr>
          <w:rFonts w:ascii="Times New Roman" w:eastAsia="Times New Roman" w:hAnsi="Times New Roman" w:cs="Times New Roman"/>
          <w:color w:val="000000"/>
          <w:sz w:val="24"/>
          <w:szCs w:val="24"/>
          <w:bdr w:val="none" w:sz="0" w:space="0" w:color="auto" w:frame="1"/>
          <w:lang w:val="id-ID" w:eastAsia="id-ID"/>
        </w:rPr>
        <w:t xml:space="preserve">dengan </w:t>
      </w:r>
      <w:r w:rsidRPr="004D6182">
        <w:rPr>
          <w:rFonts w:ascii="Times New Roman" w:eastAsia="Times New Roman" w:hAnsi="Times New Roman" w:cs="Times New Roman"/>
          <w:color w:val="000000"/>
          <w:sz w:val="24"/>
          <w:szCs w:val="24"/>
          <w:bdr w:val="none" w:sz="0" w:space="0" w:color="auto" w:frame="1"/>
          <w:lang w:eastAsia="id-ID"/>
        </w:rPr>
        <w:t>modal disetor Pem</w:t>
      </w:r>
      <w:r w:rsidRPr="004D6182">
        <w:rPr>
          <w:rFonts w:ascii="Times New Roman" w:eastAsia="Times New Roman" w:hAnsi="Times New Roman" w:cs="Times New Roman"/>
          <w:color w:val="000000"/>
          <w:sz w:val="24"/>
          <w:szCs w:val="24"/>
          <w:bdr w:val="none" w:sz="0" w:space="0" w:color="auto" w:frame="1"/>
          <w:lang w:val="id-ID" w:eastAsia="id-ID"/>
        </w:rPr>
        <w:t>erintah P</w:t>
      </w:r>
      <w:r w:rsidRPr="004D6182">
        <w:rPr>
          <w:rFonts w:ascii="Times New Roman" w:eastAsia="Times New Roman" w:hAnsi="Times New Roman" w:cs="Times New Roman"/>
          <w:color w:val="000000"/>
          <w:sz w:val="24"/>
          <w:szCs w:val="24"/>
          <w:bdr w:val="none" w:sz="0" w:space="0" w:color="auto" w:frame="1"/>
          <w:lang w:eastAsia="id-ID"/>
        </w:rPr>
        <w:t>rov</w:t>
      </w:r>
      <w:r w:rsidRPr="004D6182">
        <w:rPr>
          <w:rFonts w:ascii="Times New Roman" w:eastAsia="Times New Roman" w:hAnsi="Times New Roman" w:cs="Times New Roman"/>
          <w:color w:val="000000"/>
          <w:sz w:val="24"/>
          <w:szCs w:val="24"/>
          <w:bdr w:val="none" w:sz="0" w:space="0" w:color="auto" w:frame="1"/>
          <w:lang w:val="id-ID" w:eastAsia="id-ID"/>
        </w:rPr>
        <w:t>insi</w:t>
      </w:r>
      <w:r w:rsidRPr="004D6182">
        <w:rPr>
          <w:rFonts w:ascii="Times New Roman" w:eastAsia="Times New Roman" w:hAnsi="Times New Roman" w:cs="Times New Roman"/>
          <w:color w:val="000000"/>
          <w:sz w:val="24"/>
          <w:szCs w:val="24"/>
          <w:bdr w:val="none" w:sz="0" w:space="0" w:color="auto" w:frame="1"/>
          <w:lang w:eastAsia="id-ID"/>
        </w:rPr>
        <w:t xml:space="preserve"> Kalimantan Timur Rp</w:t>
      </w:r>
      <w:r w:rsidRPr="004D6182">
        <w:rPr>
          <w:rFonts w:ascii="Times New Roman" w:eastAsia="Times New Roman" w:hAnsi="Times New Roman" w:cs="Times New Roman"/>
          <w:color w:val="000000"/>
          <w:sz w:val="24"/>
          <w:szCs w:val="24"/>
          <w:bdr w:val="none" w:sz="0" w:space="0" w:color="auto" w:frame="1"/>
          <w:lang w:val="id-ID" w:eastAsia="id-ID"/>
        </w:rPr>
        <w:t>.</w:t>
      </w:r>
      <w:r w:rsidRPr="004D6182">
        <w:rPr>
          <w:rFonts w:ascii="Times New Roman" w:eastAsia="Times New Roman" w:hAnsi="Times New Roman" w:cs="Times New Roman"/>
          <w:color w:val="000000"/>
          <w:sz w:val="24"/>
          <w:szCs w:val="24"/>
          <w:bdr w:val="none" w:sz="0" w:space="0" w:color="auto" w:frame="1"/>
          <w:lang w:eastAsia="id-ID"/>
        </w:rPr>
        <w:t>1.21</w:t>
      </w:r>
      <w:r w:rsidRPr="004D6182">
        <w:rPr>
          <w:rFonts w:ascii="Times New Roman" w:eastAsia="Times New Roman" w:hAnsi="Times New Roman" w:cs="Times New Roman"/>
          <w:color w:val="000000"/>
          <w:sz w:val="24"/>
          <w:szCs w:val="24"/>
          <w:bdr w:val="none" w:sz="0" w:space="0" w:color="auto" w:frame="1"/>
          <w:lang w:val="id-ID" w:eastAsia="id-ID"/>
        </w:rPr>
        <w:t>0.000.000.000</w:t>
      </w:r>
      <w:r w:rsidRPr="004D6182">
        <w:rPr>
          <w:rFonts w:ascii="Times New Roman" w:eastAsia="Times New Roman" w:hAnsi="Times New Roman" w:cs="Times New Roman"/>
          <w:color w:val="000000"/>
          <w:sz w:val="24"/>
          <w:szCs w:val="24"/>
          <w:bdr w:val="none" w:sz="0" w:space="0" w:color="auto" w:frame="1"/>
          <w:lang w:eastAsia="id-ID"/>
        </w:rPr>
        <w:t>,-, Pem</w:t>
      </w:r>
      <w:r w:rsidRPr="004D6182">
        <w:rPr>
          <w:rFonts w:ascii="Times New Roman" w:eastAsia="Times New Roman" w:hAnsi="Times New Roman" w:cs="Times New Roman"/>
          <w:color w:val="000000"/>
          <w:sz w:val="24"/>
          <w:szCs w:val="24"/>
          <w:bdr w:val="none" w:sz="0" w:space="0" w:color="auto" w:frame="1"/>
          <w:lang w:val="id-ID" w:eastAsia="id-ID"/>
        </w:rPr>
        <w:t>erinta</w:t>
      </w:r>
      <w:r w:rsidRPr="004D6182">
        <w:rPr>
          <w:rFonts w:ascii="Times New Roman" w:eastAsia="Times New Roman" w:hAnsi="Times New Roman" w:cs="Times New Roman"/>
          <w:color w:val="000000"/>
          <w:sz w:val="24"/>
          <w:szCs w:val="24"/>
          <w:bdr w:val="none" w:sz="0" w:space="0" w:color="auto" w:frame="1"/>
          <w:lang w:eastAsia="id-ID"/>
        </w:rPr>
        <w:t>h</w:t>
      </w:r>
      <w:r w:rsidRPr="004D6182">
        <w:rPr>
          <w:rFonts w:ascii="Times New Roman" w:eastAsia="Times New Roman" w:hAnsi="Times New Roman" w:cs="Times New Roman"/>
          <w:color w:val="000000"/>
          <w:sz w:val="24"/>
          <w:szCs w:val="24"/>
          <w:bdr w:val="none" w:sz="0" w:space="0" w:color="auto" w:frame="1"/>
          <w:lang w:val="id-ID" w:eastAsia="id-ID"/>
        </w:rPr>
        <w:t xml:space="preserve"> P</w:t>
      </w:r>
      <w:r w:rsidRPr="004D6182">
        <w:rPr>
          <w:rFonts w:ascii="Times New Roman" w:eastAsia="Times New Roman" w:hAnsi="Times New Roman" w:cs="Times New Roman"/>
          <w:color w:val="000000"/>
          <w:sz w:val="24"/>
          <w:szCs w:val="24"/>
          <w:bdr w:val="none" w:sz="0" w:space="0" w:color="auto" w:frame="1"/>
          <w:lang w:eastAsia="id-ID"/>
        </w:rPr>
        <w:t>rov</w:t>
      </w:r>
      <w:r w:rsidRPr="004D6182">
        <w:rPr>
          <w:rFonts w:ascii="Times New Roman" w:eastAsia="Times New Roman" w:hAnsi="Times New Roman" w:cs="Times New Roman"/>
          <w:color w:val="000000"/>
          <w:sz w:val="24"/>
          <w:szCs w:val="24"/>
          <w:bdr w:val="none" w:sz="0" w:space="0" w:color="auto" w:frame="1"/>
          <w:lang w:val="id-ID" w:eastAsia="id-ID"/>
        </w:rPr>
        <w:t>insi</w:t>
      </w:r>
      <w:r w:rsidRPr="004D6182">
        <w:rPr>
          <w:rFonts w:ascii="Times New Roman" w:eastAsia="Times New Roman" w:hAnsi="Times New Roman" w:cs="Times New Roman"/>
          <w:color w:val="000000"/>
          <w:sz w:val="24"/>
          <w:szCs w:val="24"/>
          <w:bdr w:val="none" w:sz="0" w:space="0" w:color="auto" w:frame="1"/>
          <w:lang w:eastAsia="id-ID"/>
        </w:rPr>
        <w:t xml:space="preserve"> Kal</w:t>
      </w:r>
      <w:r w:rsidRPr="004D6182">
        <w:rPr>
          <w:rFonts w:ascii="Times New Roman" w:eastAsia="Times New Roman" w:hAnsi="Times New Roman" w:cs="Times New Roman"/>
          <w:color w:val="000000"/>
          <w:sz w:val="24"/>
          <w:szCs w:val="24"/>
          <w:bdr w:val="none" w:sz="0" w:space="0" w:color="auto" w:frame="1"/>
          <w:lang w:val="id-ID" w:eastAsia="id-ID"/>
        </w:rPr>
        <w:t>imantan U</w:t>
      </w:r>
      <w:r w:rsidRPr="004D6182">
        <w:rPr>
          <w:rFonts w:ascii="Times New Roman" w:eastAsia="Times New Roman" w:hAnsi="Times New Roman" w:cs="Times New Roman"/>
          <w:color w:val="000000"/>
          <w:sz w:val="24"/>
          <w:szCs w:val="24"/>
          <w:bdr w:val="none" w:sz="0" w:space="0" w:color="auto" w:frame="1"/>
          <w:lang w:eastAsia="id-ID"/>
        </w:rPr>
        <w:t>tara Rp</w:t>
      </w:r>
      <w:r w:rsidRPr="004D6182">
        <w:rPr>
          <w:rFonts w:ascii="Times New Roman" w:eastAsia="Times New Roman" w:hAnsi="Times New Roman" w:cs="Times New Roman"/>
          <w:color w:val="000000"/>
          <w:sz w:val="24"/>
          <w:szCs w:val="24"/>
          <w:bdr w:val="none" w:sz="0" w:space="0" w:color="auto" w:frame="1"/>
          <w:lang w:val="id-ID" w:eastAsia="id-ID"/>
        </w:rPr>
        <w:t>.</w:t>
      </w:r>
      <w:r w:rsidRPr="004D6182">
        <w:rPr>
          <w:rFonts w:ascii="Times New Roman" w:eastAsia="Times New Roman" w:hAnsi="Times New Roman" w:cs="Times New Roman"/>
          <w:color w:val="000000"/>
          <w:sz w:val="24"/>
          <w:szCs w:val="24"/>
          <w:bdr w:val="none" w:sz="0" w:space="0" w:color="auto" w:frame="1"/>
          <w:lang w:eastAsia="id-ID"/>
        </w:rPr>
        <w:t>490.000.000.000,-, Pem</w:t>
      </w:r>
      <w:r w:rsidRPr="004D6182">
        <w:rPr>
          <w:rFonts w:ascii="Times New Roman" w:eastAsia="Times New Roman" w:hAnsi="Times New Roman" w:cs="Times New Roman"/>
          <w:color w:val="000000"/>
          <w:sz w:val="24"/>
          <w:szCs w:val="24"/>
          <w:bdr w:val="none" w:sz="0" w:space="0" w:color="auto" w:frame="1"/>
          <w:lang w:val="id-ID" w:eastAsia="id-ID"/>
        </w:rPr>
        <w:t>erintah K</w:t>
      </w:r>
      <w:r w:rsidRPr="004D6182">
        <w:rPr>
          <w:rFonts w:ascii="Times New Roman" w:eastAsia="Times New Roman" w:hAnsi="Times New Roman" w:cs="Times New Roman"/>
          <w:color w:val="000000"/>
          <w:sz w:val="24"/>
          <w:szCs w:val="24"/>
          <w:bdr w:val="none" w:sz="0" w:space="0" w:color="auto" w:frame="1"/>
          <w:lang w:eastAsia="id-ID"/>
        </w:rPr>
        <w:t>ab</w:t>
      </w:r>
      <w:r w:rsidRPr="004D6182">
        <w:rPr>
          <w:rFonts w:ascii="Times New Roman" w:eastAsia="Times New Roman" w:hAnsi="Times New Roman" w:cs="Times New Roman"/>
          <w:color w:val="000000"/>
          <w:sz w:val="24"/>
          <w:szCs w:val="24"/>
          <w:bdr w:val="none" w:sz="0" w:space="0" w:color="auto" w:frame="1"/>
          <w:lang w:val="id-ID" w:eastAsia="id-ID"/>
        </w:rPr>
        <w:t>upaten</w:t>
      </w:r>
      <w:r w:rsidRPr="004D6182">
        <w:rPr>
          <w:rFonts w:ascii="Times New Roman" w:eastAsia="Times New Roman" w:hAnsi="Times New Roman" w:cs="Times New Roman"/>
          <w:color w:val="000000"/>
          <w:sz w:val="24"/>
          <w:szCs w:val="24"/>
          <w:bdr w:val="none" w:sz="0" w:space="0" w:color="auto" w:frame="1"/>
          <w:lang w:eastAsia="id-ID"/>
        </w:rPr>
        <w:t>/Kot</w:t>
      </w:r>
      <w:r w:rsidRPr="004D6182">
        <w:rPr>
          <w:rFonts w:ascii="Times New Roman" w:eastAsia="Times New Roman" w:hAnsi="Times New Roman" w:cs="Times New Roman"/>
          <w:color w:val="000000"/>
          <w:sz w:val="24"/>
          <w:szCs w:val="24"/>
          <w:bdr w:val="none" w:sz="0" w:space="0" w:color="auto" w:frame="1"/>
          <w:lang w:val="id-ID" w:eastAsia="id-ID"/>
        </w:rPr>
        <w:t>a</w:t>
      </w:r>
      <w:r w:rsidRPr="004D6182">
        <w:rPr>
          <w:rFonts w:ascii="Times New Roman" w:eastAsia="Times New Roman" w:hAnsi="Times New Roman" w:cs="Times New Roman"/>
          <w:color w:val="000000"/>
          <w:sz w:val="24"/>
          <w:szCs w:val="24"/>
          <w:bdr w:val="none" w:sz="0" w:space="0" w:color="auto" w:frame="1"/>
          <w:lang w:eastAsia="id-ID"/>
        </w:rPr>
        <w:t xml:space="preserve"> se-Kalimantan Timur Rp</w:t>
      </w:r>
      <w:r w:rsidRPr="004D6182">
        <w:rPr>
          <w:rFonts w:ascii="Times New Roman" w:eastAsia="Times New Roman" w:hAnsi="Times New Roman" w:cs="Times New Roman"/>
          <w:color w:val="000000"/>
          <w:sz w:val="24"/>
          <w:szCs w:val="24"/>
          <w:bdr w:val="none" w:sz="0" w:space="0" w:color="auto" w:frame="1"/>
          <w:lang w:val="id-ID" w:eastAsia="id-ID"/>
        </w:rPr>
        <w:t>.</w:t>
      </w:r>
      <w:r w:rsidRPr="004D6182">
        <w:rPr>
          <w:rFonts w:ascii="Times New Roman" w:eastAsia="Times New Roman" w:hAnsi="Times New Roman" w:cs="Times New Roman"/>
          <w:color w:val="000000"/>
          <w:sz w:val="24"/>
          <w:szCs w:val="24"/>
          <w:bdr w:val="none" w:sz="0" w:space="0" w:color="auto" w:frame="1"/>
          <w:lang w:eastAsia="id-ID"/>
        </w:rPr>
        <w:t>2.94</w:t>
      </w:r>
      <w:r w:rsidRPr="004D6182">
        <w:rPr>
          <w:rFonts w:ascii="Times New Roman" w:eastAsia="Times New Roman" w:hAnsi="Times New Roman" w:cs="Times New Roman"/>
          <w:color w:val="000000"/>
          <w:sz w:val="24"/>
          <w:szCs w:val="24"/>
          <w:bdr w:val="none" w:sz="0" w:space="0" w:color="auto" w:frame="1"/>
          <w:lang w:val="id-ID" w:eastAsia="id-ID"/>
        </w:rPr>
        <w:t>0.000.000.000,-</w:t>
      </w:r>
      <w:r w:rsidRPr="004D6182">
        <w:rPr>
          <w:rFonts w:ascii="Times New Roman" w:eastAsia="Times New Roman" w:hAnsi="Times New Roman" w:cs="Times New Roman"/>
          <w:color w:val="000000"/>
          <w:sz w:val="24"/>
          <w:szCs w:val="24"/>
          <w:bdr w:val="none" w:sz="0" w:space="0" w:color="auto" w:frame="1"/>
          <w:lang w:eastAsia="id-ID"/>
        </w:rPr>
        <w:t xml:space="preserve"> dan Pem</w:t>
      </w:r>
      <w:r w:rsidRPr="004D6182">
        <w:rPr>
          <w:rFonts w:ascii="Times New Roman" w:eastAsia="Times New Roman" w:hAnsi="Times New Roman" w:cs="Times New Roman"/>
          <w:color w:val="000000"/>
          <w:sz w:val="24"/>
          <w:szCs w:val="24"/>
          <w:bdr w:val="none" w:sz="0" w:space="0" w:color="auto" w:frame="1"/>
          <w:lang w:val="id-ID" w:eastAsia="id-ID"/>
        </w:rPr>
        <w:t>erintah K</w:t>
      </w:r>
      <w:r w:rsidRPr="004D6182">
        <w:rPr>
          <w:rFonts w:ascii="Times New Roman" w:eastAsia="Times New Roman" w:hAnsi="Times New Roman" w:cs="Times New Roman"/>
          <w:color w:val="000000"/>
          <w:sz w:val="24"/>
          <w:szCs w:val="24"/>
          <w:bdr w:val="none" w:sz="0" w:space="0" w:color="auto" w:frame="1"/>
          <w:lang w:eastAsia="id-ID"/>
        </w:rPr>
        <w:t>abupaten/Kot</w:t>
      </w:r>
      <w:r w:rsidRPr="004D6182">
        <w:rPr>
          <w:rFonts w:ascii="Times New Roman" w:eastAsia="Times New Roman" w:hAnsi="Times New Roman" w:cs="Times New Roman"/>
          <w:color w:val="000000"/>
          <w:sz w:val="24"/>
          <w:szCs w:val="24"/>
          <w:bdr w:val="none" w:sz="0" w:space="0" w:color="auto" w:frame="1"/>
          <w:lang w:val="id-ID" w:eastAsia="id-ID"/>
        </w:rPr>
        <w:t>a</w:t>
      </w:r>
      <w:r w:rsidRPr="004D6182">
        <w:rPr>
          <w:rFonts w:ascii="Times New Roman" w:eastAsia="Times New Roman" w:hAnsi="Times New Roman" w:cs="Times New Roman"/>
          <w:color w:val="000000"/>
          <w:sz w:val="24"/>
          <w:szCs w:val="24"/>
          <w:bdr w:val="none" w:sz="0" w:space="0" w:color="auto" w:frame="1"/>
          <w:lang w:eastAsia="id-ID"/>
        </w:rPr>
        <w:t xml:space="preserve"> Se-Kal</w:t>
      </w:r>
      <w:r w:rsidRPr="004D6182">
        <w:rPr>
          <w:rFonts w:ascii="Times New Roman" w:eastAsia="Times New Roman" w:hAnsi="Times New Roman" w:cs="Times New Roman"/>
          <w:color w:val="000000"/>
          <w:sz w:val="24"/>
          <w:szCs w:val="24"/>
          <w:bdr w:val="none" w:sz="0" w:space="0" w:color="auto" w:frame="1"/>
          <w:lang w:val="id-ID" w:eastAsia="id-ID"/>
        </w:rPr>
        <w:t>imantan U</w:t>
      </w:r>
      <w:r w:rsidRPr="004D6182">
        <w:rPr>
          <w:rFonts w:ascii="Times New Roman" w:eastAsia="Times New Roman" w:hAnsi="Times New Roman" w:cs="Times New Roman"/>
          <w:color w:val="000000"/>
          <w:sz w:val="24"/>
          <w:szCs w:val="24"/>
          <w:bdr w:val="none" w:sz="0" w:space="0" w:color="auto" w:frame="1"/>
          <w:lang w:eastAsia="id-ID"/>
        </w:rPr>
        <w:t>tara Rp</w:t>
      </w:r>
      <w:r w:rsidRPr="004D6182">
        <w:rPr>
          <w:rFonts w:ascii="Times New Roman" w:eastAsia="Times New Roman" w:hAnsi="Times New Roman" w:cs="Times New Roman"/>
          <w:color w:val="000000"/>
          <w:sz w:val="24"/>
          <w:szCs w:val="24"/>
          <w:bdr w:val="none" w:sz="0" w:space="0" w:color="auto" w:frame="1"/>
          <w:lang w:val="id-ID" w:eastAsia="id-ID"/>
        </w:rPr>
        <w:t>.</w:t>
      </w:r>
      <w:r w:rsidRPr="004D6182">
        <w:rPr>
          <w:rFonts w:ascii="Times New Roman" w:eastAsia="Times New Roman" w:hAnsi="Times New Roman" w:cs="Times New Roman"/>
          <w:color w:val="000000"/>
          <w:sz w:val="24"/>
          <w:szCs w:val="24"/>
          <w:bdr w:val="none" w:sz="0" w:space="0" w:color="auto" w:frame="1"/>
          <w:lang w:eastAsia="id-ID"/>
        </w:rPr>
        <w:t>1.47</w:t>
      </w:r>
      <w:r w:rsidRPr="004D6182">
        <w:rPr>
          <w:rFonts w:ascii="Times New Roman" w:eastAsia="Times New Roman" w:hAnsi="Times New Roman" w:cs="Times New Roman"/>
          <w:color w:val="000000"/>
          <w:sz w:val="24"/>
          <w:szCs w:val="24"/>
          <w:bdr w:val="none" w:sz="0" w:space="0" w:color="auto" w:frame="1"/>
          <w:lang w:val="id-ID" w:eastAsia="id-ID"/>
        </w:rPr>
        <w:t>0.000.000.000,-.</w:t>
      </w:r>
      <w:r w:rsidRPr="004D6182">
        <w:rPr>
          <w:rFonts w:ascii="Times New Roman" w:eastAsia="Times New Roman" w:hAnsi="Times New Roman" w:cs="Times New Roman"/>
          <w:color w:val="000000"/>
          <w:sz w:val="24"/>
          <w:szCs w:val="24"/>
          <w:bdr w:val="none" w:sz="0" w:space="0" w:color="auto" w:frame="1"/>
          <w:lang w:eastAsia="id-ID"/>
        </w:rPr>
        <w:t xml:space="preserve"> Jumlah Rp</w:t>
      </w:r>
      <w:r w:rsidRPr="004D6182">
        <w:rPr>
          <w:rFonts w:ascii="Times New Roman" w:eastAsia="Times New Roman" w:hAnsi="Times New Roman" w:cs="Times New Roman"/>
          <w:color w:val="000000"/>
          <w:sz w:val="24"/>
          <w:szCs w:val="24"/>
          <w:bdr w:val="none" w:sz="0" w:space="0" w:color="auto" w:frame="1"/>
          <w:lang w:val="id-ID" w:eastAsia="id-ID"/>
        </w:rPr>
        <w:t>.</w:t>
      </w:r>
      <w:r w:rsidRPr="004D6182">
        <w:rPr>
          <w:rFonts w:ascii="Times New Roman" w:eastAsia="Times New Roman" w:hAnsi="Times New Roman" w:cs="Times New Roman"/>
          <w:color w:val="000000"/>
          <w:sz w:val="24"/>
          <w:szCs w:val="24"/>
          <w:bdr w:val="none" w:sz="0" w:space="0" w:color="auto" w:frame="1"/>
          <w:lang w:eastAsia="id-ID"/>
        </w:rPr>
        <w:t>6.11</w:t>
      </w:r>
      <w:r w:rsidRPr="004D6182">
        <w:rPr>
          <w:rFonts w:ascii="Times New Roman" w:eastAsia="Times New Roman" w:hAnsi="Times New Roman" w:cs="Times New Roman"/>
          <w:color w:val="000000"/>
          <w:sz w:val="24"/>
          <w:szCs w:val="24"/>
          <w:bdr w:val="none" w:sz="0" w:space="0" w:color="auto" w:frame="1"/>
          <w:lang w:val="id-ID" w:eastAsia="id-ID"/>
        </w:rPr>
        <w:t>0.000.000.000,-</w:t>
      </w:r>
      <w:r w:rsidRPr="004D6182">
        <w:rPr>
          <w:rFonts w:ascii="Times New Roman" w:eastAsia="Times New Roman" w:hAnsi="Times New Roman" w:cs="Times New Roman"/>
          <w:color w:val="000000"/>
          <w:sz w:val="24"/>
          <w:szCs w:val="24"/>
          <w:bdr w:val="none" w:sz="0" w:space="0" w:color="auto" w:frame="1"/>
          <w:lang w:eastAsia="id-ID"/>
        </w:rPr>
        <w:t xml:space="preserve"> jadi masih kurang setor modal Rp</w:t>
      </w:r>
      <w:r w:rsidRPr="004D6182">
        <w:rPr>
          <w:rFonts w:ascii="Times New Roman" w:eastAsia="Times New Roman" w:hAnsi="Times New Roman" w:cs="Times New Roman"/>
          <w:color w:val="000000"/>
          <w:sz w:val="24"/>
          <w:szCs w:val="24"/>
          <w:bdr w:val="none" w:sz="0" w:space="0" w:color="auto" w:frame="1"/>
          <w:lang w:val="id-ID" w:eastAsia="id-ID"/>
        </w:rPr>
        <w:t>.</w:t>
      </w:r>
      <w:r w:rsidRPr="004D6182">
        <w:rPr>
          <w:rFonts w:ascii="Times New Roman" w:eastAsia="Times New Roman" w:hAnsi="Times New Roman" w:cs="Times New Roman"/>
          <w:color w:val="000000"/>
          <w:sz w:val="24"/>
          <w:szCs w:val="24"/>
          <w:bdr w:val="none" w:sz="0" w:space="0" w:color="auto" w:frame="1"/>
          <w:lang w:eastAsia="id-ID"/>
        </w:rPr>
        <w:t>3.88</w:t>
      </w:r>
      <w:r w:rsidRPr="004D6182">
        <w:rPr>
          <w:rFonts w:ascii="Times New Roman" w:eastAsia="Times New Roman" w:hAnsi="Times New Roman" w:cs="Times New Roman"/>
          <w:color w:val="000000"/>
          <w:sz w:val="24"/>
          <w:szCs w:val="24"/>
          <w:bdr w:val="none" w:sz="0" w:space="0" w:color="auto" w:frame="1"/>
          <w:lang w:val="id-ID" w:eastAsia="id-ID"/>
        </w:rPr>
        <w:t>0.000.000.000,-</w:t>
      </w:r>
      <w:r w:rsidRPr="004D6182">
        <w:rPr>
          <w:rFonts w:ascii="Times New Roman" w:eastAsia="Times New Roman" w:hAnsi="Times New Roman" w:cs="Times New Roman"/>
          <w:color w:val="000000"/>
          <w:sz w:val="24"/>
          <w:szCs w:val="24"/>
          <w:bdr w:val="none" w:sz="0" w:space="0" w:color="auto" w:frame="1"/>
          <w:lang w:eastAsia="id-ID"/>
        </w:rPr>
        <w:t xml:space="preserve">. </w:t>
      </w:r>
      <w:r w:rsidRPr="004D6182">
        <w:rPr>
          <w:rFonts w:ascii="Times New Roman" w:hAnsi="Times New Roman" w:cs="Times New Roman"/>
          <w:sz w:val="24"/>
          <w:szCs w:val="24"/>
        </w:rPr>
        <w:t>Jaringan BPD Kalimantan Timur 1452, PAD 5 tahun dengan rata-</w:t>
      </w:r>
      <w:r w:rsidRPr="004D6182">
        <w:rPr>
          <w:rFonts w:ascii="Times New Roman" w:hAnsi="Times New Roman" w:cs="Times New Roman"/>
          <w:sz w:val="24"/>
          <w:szCs w:val="24"/>
          <w:lang w:val="id-ID"/>
        </w:rPr>
        <w:t>r</w:t>
      </w:r>
      <w:r w:rsidRPr="004D6182">
        <w:rPr>
          <w:rFonts w:ascii="Times New Roman" w:hAnsi="Times New Roman" w:cs="Times New Roman"/>
          <w:sz w:val="24"/>
          <w:szCs w:val="24"/>
        </w:rPr>
        <w:t>ata Rp</w:t>
      </w:r>
      <w:r w:rsidRPr="004D6182">
        <w:rPr>
          <w:rFonts w:ascii="Times New Roman" w:hAnsi="Times New Roman" w:cs="Times New Roman"/>
          <w:sz w:val="24"/>
          <w:szCs w:val="24"/>
          <w:lang w:val="id-ID"/>
        </w:rPr>
        <w:t>.</w:t>
      </w:r>
      <w:r w:rsidRPr="004D6182">
        <w:rPr>
          <w:rFonts w:ascii="Times New Roman" w:hAnsi="Times New Roman" w:cs="Times New Roman"/>
          <w:sz w:val="24"/>
          <w:szCs w:val="24"/>
        </w:rPr>
        <w:t>122.000.000.000,- serta aset Rp</w:t>
      </w:r>
      <w:r w:rsidRPr="004D6182">
        <w:rPr>
          <w:rFonts w:ascii="Times New Roman" w:hAnsi="Times New Roman" w:cs="Times New Roman"/>
          <w:sz w:val="24"/>
          <w:szCs w:val="24"/>
          <w:lang w:val="id-ID"/>
        </w:rPr>
        <w:t>.</w:t>
      </w:r>
      <w:r w:rsidRPr="004D6182">
        <w:rPr>
          <w:rFonts w:ascii="Times New Roman" w:hAnsi="Times New Roman" w:cs="Times New Roman"/>
          <w:sz w:val="24"/>
          <w:szCs w:val="24"/>
        </w:rPr>
        <w:t>25.340.000.000.000,-.</w:t>
      </w:r>
    </w:p>
    <w:p w14:paraId="195AC2D1" w14:textId="77777777" w:rsidR="00F2310A" w:rsidRPr="004D6182" w:rsidRDefault="00F2310A" w:rsidP="00F2310A">
      <w:pPr>
        <w:numPr>
          <w:ilvl w:val="0"/>
          <w:numId w:val="38"/>
        </w:numPr>
        <w:spacing w:after="0" w:line="276" w:lineRule="auto"/>
        <w:ind w:left="851" w:hanging="284"/>
        <w:jc w:val="both"/>
        <w:rPr>
          <w:rFonts w:ascii="Times New Roman" w:eastAsia="Times New Roman" w:hAnsi="Times New Roman" w:cs="Times New Roman"/>
          <w:color w:val="000000"/>
          <w:sz w:val="24"/>
          <w:szCs w:val="24"/>
          <w:bdr w:val="none" w:sz="0" w:space="0" w:color="auto" w:frame="1"/>
          <w:lang w:eastAsia="id-ID"/>
        </w:rPr>
      </w:pPr>
      <w:r w:rsidRPr="004D6182">
        <w:rPr>
          <w:rFonts w:ascii="Times New Roman" w:eastAsia="Times New Roman" w:hAnsi="Times New Roman" w:cs="Times New Roman"/>
          <w:color w:val="000000"/>
          <w:sz w:val="24"/>
          <w:szCs w:val="24"/>
          <w:bdr w:val="none" w:sz="0" w:space="0" w:color="auto" w:frame="1"/>
          <w:lang w:eastAsia="id-ID"/>
        </w:rPr>
        <w:t>Pengembangan</w:t>
      </w:r>
      <w:r w:rsidRPr="004D6182">
        <w:rPr>
          <w:rFonts w:ascii="Times New Roman" w:eastAsia="Times New Roman" w:hAnsi="Times New Roman" w:cs="Times New Roman"/>
          <w:color w:val="000000"/>
          <w:sz w:val="24"/>
          <w:szCs w:val="24"/>
          <w:bdr w:val="none" w:sz="0" w:space="0" w:color="auto" w:frame="1"/>
          <w:lang w:val="id-ID" w:eastAsia="id-ID"/>
        </w:rPr>
        <w:t xml:space="preserve"> B</w:t>
      </w:r>
      <w:r w:rsidRPr="004D6182">
        <w:rPr>
          <w:rFonts w:ascii="Times New Roman" w:eastAsia="Times New Roman" w:hAnsi="Times New Roman" w:cs="Times New Roman"/>
          <w:color w:val="000000"/>
          <w:sz w:val="24"/>
          <w:szCs w:val="24"/>
          <w:bdr w:val="none" w:sz="0" w:space="0" w:color="auto" w:frame="1"/>
          <w:lang w:eastAsia="id-ID"/>
        </w:rPr>
        <w:t xml:space="preserve">isnis </w:t>
      </w:r>
    </w:p>
    <w:p w14:paraId="49F07968" w14:textId="77777777" w:rsidR="00F2310A" w:rsidRPr="004D6182" w:rsidRDefault="00F2310A" w:rsidP="00F2310A">
      <w:pPr>
        <w:pStyle w:val="ListParagraph"/>
        <w:spacing w:after="0"/>
        <w:ind w:left="851"/>
        <w:jc w:val="both"/>
        <w:rPr>
          <w:rFonts w:ascii="Times New Roman" w:eastAsia="Times New Roman" w:hAnsi="Times New Roman" w:cs="Times New Roman"/>
          <w:color w:val="000000"/>
          <w:sz w:val="24"/>
          <w:szCs w:val="24"/>
        </w:rPr>
      </w:pPr>
      <w:r w:rsidRPr="004D6182">
        <w:rPr>
          <w:rFonts w:ascii="Times New Roman" w:eastAsia="Times New Roman" w:hAnsi="Times New Roman" w:cs="Times New Roman"/>
          <w:color w:val="000000"/>
          <w:sz w:val="24"/>
          <w:szCs w:val="24"/>
        </w:rPr>
        <w:t xml:space="preserve">Adapun </w:t>
      </w:r>
      <w:r w:rsidRPr="004D6182">
        <w:rPr>
          <w:rFonts w:ascii="Times New Roman" w:eastAsia="Times New Roman" w:hAnsi="Times New Roman" w:cs="Times New Roman"/>
          <w:color w:val="000000"/>
          <w:sz w:val="24"/>
          <w:szCs w:val="24"/>
          <w:lang w:val="id-ID"/>
        </w:rPr>
        <w:t>pengembangan bisnis yang</w:t>
      </w:r>
      <w:r w:rsidRPr="004D6182">
        <w:rPr>
          <w:rFonts w:ascii="Times New Roman" w:eastAsia="Times New Roman" w:hAnsi="Times New Roman" w:cs="Times New Roman"/>
          <w:color w:val="000000"/>
          <w:sz w:val="24"/>
          <w:szCs w:val="24"/>
        </w:rPr>
        <w:t xml:space="preserve"> akan </w:t>
      </w:r>
      <w:r w:rsidRPr="004D6182">
        <w:rPr>
          <w:rFonts w:ascii="Times New Roman" w:eastAsia="Times New Roman" w:hAnsi="Times New Roman" w:cs="Times New Roman"/>
          <w:color w:val="000000"/>
          <w:sz w:val="24"/>
          <w:szCs w:val="24"/>
          <w:lang w:val="id-ID"/>
        </w:rPr>
        <w:t xml:space="preserve">dilakukan </w:t>
      </w:r>
      <w:r w:rsidRPr="004D6182">
        <w:rPr>
          <w:rFonts w:ascii="Times New Roman" w:eastAsia="Times New Roman" w:hAnsi="Times New Roman" w:cs="Times New Roman"/>
          <w:color w:val="000000"/>
          <w:sz w:val="24"/>
          <w:szCs w:val="24"/>
        </w:rPr>
        <w:t>pengembangan</w:t>
      </w:r>
      <w:r w:rsidRPr="004D6182">
        <w:rPr>
          <w:rFonts w:ascii="Times New Roman" w:eastAsia="Times New Roman" w:hAnsi="Times New Roman" w:cs="Times New Roman"/>
          <w:color w:val="000000"/>
          <w:sz w:val="24"/>
          <w:szCs w:val="24"/>
          <w:lang w:val="id-ID"/>
        </w:rPr>
        <w:t xml:space="preserve"> </w:t>
      </w:r>
      <w:r w:rsidRPr="004D6182">
        <w:rPr>
          <w:rFonts w:ascii="Times New Roman" w:eastAsia="Times New Roman" w:hAnsi="Times New Roman" w:cs="Times New Roman"/>
          <w:i/>
          <w:iCs/>
          <w:color w:val="000000"/>
          <w:sz w:val="24"/>
          <w:szCs w:val="24"/>
          <w:lang w:val="id-ID"/>
        </w:rPr>
        <w:t>d</w:t>
      </w:r>
      <w:r w:rsidRPr="004D6182">
        <w:rPr>
          <w:rFonts w:ascii="Times New Roman" w:eastAsia="Times New Roman" w:hAnsi="Times New Roman" w:cs="Times New Roman"/>
          <w:i/>
          <w:iCs/>
          <w:color w:val="000000"/>
          <w:sz w:val="24"/>
          <w:szCs w:val="24"/>
        </w:rPr>
        <w:t>igital banking</w:t>
      </w:r>
      <w:r w:rsidRPr="004D6182">
        <w:rPr>
          <w:rFonts w:ascii="Times New Roman" w:eastAsia="Times New Roman" w:hAnsi="Times New Roman" w:cs="Times New Roman"/>
          <w:color w:val="000000"/>
          <w:sz w:val="24"/>
          <w:szCs w:val="24"/>
        </w:rPr>
        <w:t xml:space="preserve"> dan peningkatan SDM, perlu kerjasama dengan BUMD lainnya</w:t>
      </w:r>
      <w:r w:rsidRPr="004D6182">
        <w:rPr>
          <w:rFonts w:ascii="Times New Roman" w:eastAsia="Times New Roman" w:hAnsi="Times New Roman" w:cs="Times New Roman"/>
          <w:color w:val="000000"/>
          <w:sz w:val="24"/>
          <w:szCs w:val="24"/>
          <w:lang w:val="id-ID"/>
        </w:rPr>
        <w:t>,</w:t>
      </w:r>
      <w:r w:rsidRPr="004D6182">
        <w:rPr>
          <w:rFonts w:ascii="Times New Roman" w:eastAsia="Times New Roman" w:hAnsi="Times New Roman" w:cs="Times New Roman"/>
          <w:color w:val="000000"/>
          <w:sz w:val="24"/>
          <w:szCs w:val="24"/>
        </w:rPr>
        <w:t xml:space="preserve"> serta efisiensi dana operasional.</w:t>
      </w:r>
    </w:p>
    <w:p w14:paraId="296E6E70" w14:textId="77777777" w:rsidR="00F2310A" w:rsidRPr="004D6182" w:rsidRDefault="00F2310A" w:rsidP="00F2310A">
      <w:pPr>
        <w:pStyle w:val="ListParagraph"/>
        <w:numPr>
          <w:ilvl w:val="0"/>
          <w:numId w:val="38"/>
        </w:numPr>
        <w:spacing w:after="0"/>
        <w:ind w:left="851" w:hanging="284"/>
        <w:jc w:val="both"/>
        <w:rPr>
          <w:rFonts w:ascii="Times New Roman" w:eastAsia="Times New Roman" w:hAnsi="Times New Roman" w:cs="Times New Roman"/>
          <w:color w:val="000000"/>
          <w:sz w:val="24"/>
          <w:szCs w:val="24"/>
        </w:rPr>
      </w:pPr>
      <w:r w:rsidRPr="004D6182">
        <w:rPr>
          <w:rFonts w:ascii="Times New Roman" w:eastAsia="Times New Roman" w:hAnsi="Times New Roman" w:cs="Times New Roman"/>
          <w:color w:val="000000"/>
          <w:sz w:val="24"/>
          <w:szCs w:val="24"/>
        </w:rPr>
        <w:t xml:space="preserve">Rekomendasi </w:t>
      </w:r>
      <w:r w:rsidRPr="004D6182">
        <w:rPr>
          <w:rFonts w:ascii="Times New Roman" w:eastAsia="Times New Roman" w:hAnsi="Times New Roman" w:cs="Times New Roman"/>
          <w:color w:val="000000"/>
          <w:sz w:val="24"/>
          <w:szCs w:val="24"/>
          <w:lang w:val="id-ID"/>
        </w:rPr>
        <w:t>K</w:t>
      </w:r>
      <w:r w:rsidRPr="004D6182">
        <w:rPr>
          <w:rFonts w:ascii="Times New Roman" w:eastAsia="Times New Roman" w:hAnsi="Times New Roman" w:cs="Times New Roman"/>
          <w:color w:val="000000"/>
          <w:sz w:val="24"/>
          <w:szCs w:val="24"/>
        </w:rPr>
        <w:t>husus</w:t>
      </w:r>
    </w:p>
    <w:p w14:paraId="0C8F887F" w14:textId="77777777" w:rsidR="00F2310A" w:rsidRPr="004D6182" w:rsidRDefault="00F2310A" w:rsidP="00F2310A">
      <w:pPr>
        <w:pStyle w:val="ListParagraph"/>
        <w:spacing w:after="0"/>
        <w:ind w:left="851"/>
        <w:jc w:val="both"/>
        <w:rPr>
          <w:rFonts w:ascii="Times New Roman" w:eastAsia="Times New Roman" w:hAnsi="Times New Roman" w:cs="Times New Roman"/>
          <w:color w:val="000000"/>
          <w:sz w:val="24"/>
          <w:szCs w:val="24"/>
        </w:rPr>
      </w:pPr>
      <w:r w:rsidRPr="004D6182">
        <w:rPr>
          <w:rFonts w:ascii="Times New Roman" w:eastAsia="Times New Roman" w:hAnsi="Times New Roman" w:cs="Times New Roman"/>
          <w:color w:val="000000"/>
          <w:sz w:val="24"/>
          <w:szCs w:val="24"/>
          <w:lang w:val="id-ID"/>
        </w:rPr>
        <w:t>Adapun rekomendasi khusus adalah r</w:t>
      </w:r>
      <w:r w:rsidRPr="004D6182">
        <w:rPr>
          <w:rFonts w:ascii="Times New Roman" w:eastAsia="Times New Roman" w:hAnsi="Times New Roman" w:cs="Times New Roman"/>
          <w:color w:val="000000"/>
          <w:sz w:val="24"/>
          <w:szCs w:val="24"/>
        </w:rPr>
        <w:t>iset bisnis dengan adanya I</w:t>
      </w:r>
      <w:r w:rsidRPr="004D6182">
        <w:rPr>
          <w:rFonts w:ascii="Times New Roman" w:eastAsia="Times New Roman" w:hAnsi="Times New Roman" w:cs="Times New Roman"/>
          <w:color w:val="000000"/>
          <w:sz w:val="24"/>
          <w:szCs w:val="24"/>
          <w:lang w:val="id-ID"/>
        </w:rPr>
        <w:t xml:space="preserve">bu </w:t>
      </w:r>
      <w:r w:rsidRPr="004D6182">
        <w:rPr>
          <w:rFonts w:ascii="Times New Roman" w:eastAsia="Times New Roman" w:hAnsi="Times New Roman" w:cs="Times New Roman"/>
          <w:color w:val="000000"/>
          <w:sz w:val="24"/>
          <w:szCs w:val="24"/>
        </w:rPr>
        <w:t>K</w:t>
      </w:r>
      <w:r w:rsidRPr="004D6182">
        <w:rPr>
          <w:rFonts w:ascii="Times New Roman" w:eastAsia="Times New Roman" w:hAnsi="Times New Roman" w:cs="Times New Roman"/>
          <w:color w:val="000000"/>
          <w:sz w:val="24"/>
          <w:szCs w:val="24"/>
          <w:lang w:val="id-ID"/>
        </w:rPr>
        <w:t xml:space="preserve">ota </w:t>
      </w:r>
      <w:r w:rsidRPr="004D6182">
        <w:rPr>
          <w:rFonts w:ascii="Times New Roman" w:eastAsia="Times New Roman" w:hAnsi="Times New Roman" w:cs="Times New Roman"/>
          <w:color w:val="000000"/>
          <w:sz w:val="24"/>
          <w:szCs w:val="24"/>
        </w:rPr>
        <w:t>N</w:t>
      </w:r>
      <w:r w:rsidRPr="004D6182">
        <w:rPr>
          <w:rFonts w:ascii="Times New Roman" w:eastAsia="Times New Roman" w:hAnsi="Times New Roman" w:cs="Times New Roman"/>
          <w:color w:val="000000"/>
          <w:sz w:val="24"/>
          <w:szCs w:val="24"/>
          <w:lang w:val="id-ID"/>
        </w:rPr>
        <w:t>egara (IKN)</w:t>
      </w:r>
      <w:r w:rsidRPr="004D6182">
        <w:rPr>
          <w:rFonts w:ascii="Times New Roman" w:eastAsia="Times New Roman" w:hAnsi="Times New Roman" w:cs="Times New Roman"/>
          <w:color w:val="000000"/>
          <w:sz w:val="24"/>
          <w:szCs w:val="24"/>
        </w:rPr>
        <w:t>, penyelesaian kredit macet, menjadikan BUMD menjadi perusahaan Tbk.</w:t>
      </w:r>
      <w:r w:rsidRPr="004D6182">
        <w:rPr>
          <w:rFonts w:ascii="Times New Roman" w:eastAsia="Times New Roman" w:hAnsi="Times New Roman" w:cs="Times New Roman"/>
          <w:color w:val="000000"/>
          <w:sz w:val="24"/>
          <w:szCs w:val="24"/>
          <w:lang w:val="id-ID"/>
        </w:rPr>
        <w:t>,</w:t>
      </w:r>
      <w:r w:rsidRPr="004D6182">
        <w:rPr>
          <w:rFonts w:ascii="Times New Roman" w:eastAsia="Times New Roman" w:hAnsi="Times New Roman" w:cs="Times New Roman"/>
          <w:color w:val="000000"/>
          <w:sz w:val="24"/>
          <w:szCs w:val="24"/>
        </w:rPr>
        <w:t xml:space="preserve"> serta penetapan biaya opreasional SDM, kantor dan audit tim apresial asset.</w:t>
      </w:r>
    </w:p>
    <w:p w14:paraId="79742063" w14:textId="77777777" w:rsidR="00F2310A" w:rsidRPr="004D6182" w:rsidRDefault="00F2310A" w:rsidP="00F2310A">
      <w:pPr>
        <w:pStyle w:val="ListParagraph"/>
        <w:spacing w:after="0"/>
        <w:ind w:left="851"/>
        <w:jc w:val="both"/>
        <w:rPr>
          <w:rFonts w:ascii="Times New Roman" w:eastAsia="Times New Roman" w:hAnsi="Times New Roman" w:cs="Times New Roman"/>
          <w:color w:val="000000"/>
          <w:sz w:val="24"/>
          <w:szCs w:val="24"/>
        </w:rPr>
      </w:pPr>
    </w:p>
    <w:p w14:paraId="770B7544" w14:textId="77777777" w:rsidR="00F2310A" w:rsidRPr="004D6182" w:rsidRDefault="00F2310A" w:rsidP="00F2310A">
      <w:pPr>
        <w:numPr>
          <w:ilvl w:val="0"/>
          <w:numId w:val="40"/>
        </w:numPr>
        <w:spacing w:after="0" w:line="276" w:lineRule="auto"/>
        <w:ind w:left="567" w:hanging="567"/>
        <w:jc w:val="both"/>
        <w:rPr>
          <w:rFonts w:ascii="Times New Roman" w:eastAsia="Times New Roman" w:hAnsi="Times New Roman" w:cs="Times New Roman"/>
          <w:color w:val="000000"/>
          <w:sz w:val="24"/>
          <w:szCs w:val="24"/>
        </w:rPr>
      </w:pPr>
      <w:r w:rsidRPr="004D6182">
        <w:rPr>
          <w:rFonts w:ascii="Times New Roman" w:eastAsia="Times New Roman" w:hAnsi="Times New Roman" w:cs="Times New Roman"/>
          <w:color w:val="000000"/>
          <w:sz w:val="24"/>
          <w:szCs w:val="24"/>
          <w:bdr w:val="none" w:sz="0" w:space="0" w:color="auto" w:frame="1"/>
          <w:lang w:eastAsia="id-ID"/>
        </w:rPr>
        <w:lastRenderedPageBreak/>
        <w:t>PD. MELATI BHAKTI SATYA</w:t>
      </w:r>
    </w:p>
    <w:p w14:paraId="0D9EA2EC" w14:textId="77777777" w:rsidR="00F2310A" w:rsidRPr="004D6182" w:rsidRDefault="00F2310A" w:rsidP="00F2310A">
      <w:pPr>
        <w:pStyle w:val="ListParagraph"/>
        <w:numPr>
          <w:ilvl w:val="0"/>
          <w:numId w:val="39"/>
        </w:numPr>
        <w:spacing w:after="0"/>
        <w:ind w:left="851" w:hanging="284"/>
        <w:jc w:val="both"/>
        <w:rPr>
          <w:rFonts w:ascii="Times New Roman" w:hAnsi="Times New Roman" w:cs="Times New Roman"/>
          <w:sz w:val="24"/>
          <w:szCs w:val="24"/>
        </w:rPr>
      </w:pPr>
      <w:r w:rsidRPr="004D6182">
        <w:rPr>
          <w:rFonts w:ascii="Times New Roman" w:hAnsi="Times New Roman" w:cs="Times New Roman"/>
          <w:sz w:val="24"/>
          <w:szCs w:val="24"/>
        </w:rPr>
        <w:t>Kondisi Evaluasi</w:t>
      </w:r>
    </w:p>
    <w:p w14:paraId="19DCFCE5" w14:textId="77777777" w:rsidR="00F2310A" w:rsidRPr="004D6182" w:rsidRDefault="00F2310A" w:rsidP="00F2310A">
      <w:pPr>
        <w:pStyle w:val="ListParagraph"/>
        <w:spacing w:after="0"/>
        <w:ind w:left="851"/>
        <w:jc w:val="both"/>
        <w:rPr>
          <w:rFonts w:ascii="Times New Roman" w:eastAsia="Times New Roman" w:hAnsi="Times New Roman" w:cs="Times New Roman"/>
          <w:color w:val="000000"/>
          <w:sz w:val="24"/>
          <w:szCs w:val="24"/>
        </w:rPr>
      </w:pPr>
      <w:r w:rsidRPr="004D6182">
        <w:rPr>
          <w:rFonts w:ascii="Times New Roman" w:hAnsi="Times New Roman" w:cs="Times New Roman"/>
          <w:sz w:val="24"/>
          <w:szCs w:val="24"/>
        </w:rPr>
        <w:t>Modal saham tahun 1996 Rp 5 M, aset Rp 1,2 T, p</w:t>
      </w:r>
      <w:r w:rsidRPr="004D6182">
        <w:rPr>
          <w:rFonts w:ascii="Times New Roman" w:eastAsia="Times New Roman" w:hAnsi="Times New Roman" w:cs="Times New Roman"/>
          <w:color w:val="000000"/>
          <w:sz w:val="24"/>
          <w:szCs w:val="24"/>
        </w:rPr>
        <w:t>esawat airvan Rp 27,5 M, hotel Pandurata Rp 64,1 M, lahan eks Puskib Rp 114,6 M, Lamin Indah, Rp 316,2 M dan peti kemas Kariangau Rp 706 M.</w:t>
      </w:r>
    </w:p>
    <w:p w14:paraId="4DDEA9C5" w14:textId="77777777" w:rsidR="00F2310A" w:rsidRPr="004D6182" w:rsidRDefault="00F2310A" w:rsidP="00F2310A">
      <w:pPr>
        <w:pStyle w:val="ListParagraph"/>
        <w:spacing w:after="0"/>
        <w:ind w:left="851"/>
        <w:jc w:val="both"/>
        <w:rPr>
          <w:rFonts w:ascii="Times New Roman" w:eastAsia="Times New Roman" w:hAnsi="Times New Roman" w:cs="Times New Roman"/>
          <w:color w:val="000000"/>
          <w:sz w:val="24"/>
          <w:szCs w:val="24"/>
        </w:rPr>
      </w:pPr>
      <w:r w:rsidRPr="004D6182">
        <w:rPr>
          <w:rFonts w:ascii="Times New Roman" w:eastAsia="Times New Roman" w:hAnsi="Times New Roman" w:cs="Times New Roman"/>
          <w:color w:val="000000"/>
          <w:sz w:val="24"/>
          <w:szCs w:val="24"/>
        </w:rPr>
        <w:t>Pendapatan hotel pandurata 4 %, sewa parkir airvan rencana Rp. 1,250 Ribu perjam, lahan Puskib belum jalan, KKT dan PAD rerata Rp 1,5 M per tahun, hutang dana titipan tidak ada pergerakan dan 4 Anak perusahaan tidak aktif, perlu evaluasi.</w:t>
      </w:r>
    </w:p>
    <w:p w14:paraId="7223B677" w14:textId="77777777" w:rsidR="00F2310A" w:rsidRPr="004D6182" w:rsidRDefault="00F2310A" w:rsidP="00F2310A">
      <w:pPr>
        <w:pStyle w:val="ListParagraph"/>
        <w:numPr>
          <w:ilvl w:val="0"/>
          <w:numId w:val="39"/>
        </w:numPr>
        <w:spacing w:after="0"/>
        <w:ind w:left="851" w:hanging="284"/>
        <w:jc w:val="both"/>
        <w:rPr>
          <w:rFonts w:ascii="Times New Roman" w:eastAsia="Times New Roman" w:hAnsi="Times New Roman" w:cs="Times New Roman"/>
          <w:color w:val="000000"/>
          <w:sz w:val="24"/>
          <w:szCs w:val="24"/>
        </w:rPr>
      </w:pPr>
      <w:r w:rsidRPr="004D6182">
        <w:rPr>
          <w:rFonts w:ascii="Times New Roman" w:eastAsia="Times New Roman" w:hAnsi="Times New Roman" w:cs="Times New Roman"/>
          <w:color w:val="000000"/>
          <w:sz w:val="24"/>
          <w:szCs w:val="24"/>
        </w:rPr>
        <w:t xml:space="preserve">Pengembangan </w:t>
      </w:r>
      <w:r w:rsidRPr="004D6182">
        <w:rPr>
          <w:rFonts w:ascii="Times New Roman" w:eastAsia="Times New Roman" w:hAnsi="Times New Roman" w:cs="Times New Roman"/>
          <w:color w:val="000000"/>
          <w:sz w:val="24"/>
          <w:szCs w:val="24"/>
          <w:lang w:val="id-ID"/>
        </w:rPr>
        <w:t>B</w:t>
      </w:r>
      <w:r w:rsidRPr="004D6182">
        <w:rPr>
          <w:rFonts w:ascii="Times New Roman" w:eastAsia="Times New Roman" w:hAnsi="Times New Roman" w:cs="Times New Roman"/>
          <w:color w:val="000000"/>
          <w:sz w:val="24"/>
          <w:szCs w:val="24"/>
        </w:rPr>
        <w:t xml:space="preserve">isnis </w:t>
      </w:r>
    </w:p>
    <w:p w14:paraId="5F1BF382" w14:textId="77777777" w:rsidR="00F2310A" w:rsidRPr="004D6182" w:rsidRDefault="00F2310A" w:rsidP="00F2310A">
      <w:pPr>
        <w:pStyle w:val="ListParagraph"/>
        <w:spacing w:after="0"/>
        <w:ind w:left="851"/>
        <w:jc w:val="both"/>
        <w:rPr>
          <w:rFonts w:ascii="Times New Roman" w:eastAsia="Times New Roman" w:hAnsi="Times New Roman" w:cs="Times New Roman"/>
          <w:color w:val="000000"/>
          <w:sz w:val="24"/>
          <w:szCs w:val="24"/>
          <w:lang w:val="id-ID"/>
        </w:rPr>
      </w:pPr>
      <w:r w:rsidRPr="004D6182">
        <w:rPr>
          <w:rFonts w:ascii="Times New Roman" w:eastAsia="Times New Roman" w:hAnsi="Times New Roman" w:cs="Times New Roman"/>
          <w:color w:val="000000"/>
          <w:sz w:val="24"/>
          <w:szCs w:val="24"/>
        </w:rPr>
        <w:t>Mengoptimalkan aset perusahaan yang ada</w:t>
      </w:r>
      <w:r w:rsidRPr="004D6182">
        <w:rPr>
          <w:rFonts w:ascii="Times New Roman" w:eastAsia="Times New Roman" w:hAnsi="Times New Roman" w:cs="Times New Roman"/>
          <w:color w:val="000000"/>
          <w:sz w:val="24"/>
          <w:szCs w:val="24"/>
          <w:lang w:val="id-ID"/>
        </w:rPr>
        <w:t>.</w:t>
      </w:r>
    </w:p>
    <w:p w14:paraId="4E599ADE" w14:textId="77777777" w:rsidR="00F2310A" w:rsidRPr="004D6182" w:rsidRDefault="00F2310A" w:rsidP="00F2310A">
      <w:pPr>
        <w:pStyle w:val="ListParagraph"/>
        <w:numPr>
          <w:ilvl w:val="0"/>
          <w:numId w:val="39"/>
        </w:numPr>
        <w:spacing w:after="0"/>
        <w:ind w:left="851" w:hanging="284"/>
        <w:jc w:val="both"/>
        <w:rPr>
          <w:rFonts w:ascii="Times New Roman" w:eastAsia="Times New Roman" w:hAnsi="Times New Roman" w:cs="Times New Roman"/>
          <w:color w:val="000000"/>
          <w:sz w:val="24"/>
          <w:szCs w:val="24"/>
        </w:rPr>
      </w:pPr>
      <w:r w:rsidRPr="004D6182">
        <w:rPr>
          <w:rFonts w:ascii="Times New Roman" w:eastAsia="Times New Roman" w:hAnsi="Times New Roman" w:cs="Times New Roman"/>
          <w:color w:val="000000"/>
          <w:sz w:val="24"/>
          <w:szCs w:val="24"/>
        </w:rPr>
        <w:t xml:space="preserve">Rekomendasi </w:t>
      </w:r>
      <w:r w:rsidRPr="004D6182">
        <w:rPr>
          <w:rFonts w:ascii="Times New Roman" w:eastAsia="Times New Roman" w:hAnsi="Times New Roman" w:cs="Times New Roman"/>
          <w:color w:val="000000"/>
          <w:sz w:val="24"/>
          <w:szCs w:val="24"/>
          <w:lang w:val="id-ID"/>
        </w:rPr>
        <w:t>K</w:t>
      </w:r>
      <w:r w:rsidRPr="004D6182">
        <w:rPr>
          <w:rFonts w:ascii="Times New Roman" w:eastAsia="Times New Roman" w:hAnsi="Times New Roman" w:cs="Times New Roman"/>
          <w:color w:val="000000"/>
          <w:sz w:val="24"/>
          <w:szCs w:val="24"/>
        </w:rPr>
        <w:t>husus</w:t>
      </w:r>
    </w:p>
    <w:p w14:paraId="1D29AD14" w14:textId="107B4AE3" w:rsidR="00F2310A" w:rsidRPr="004D6182" w:rsidRDefault="00F2310A" w:rsidP="00F2310A">
      <w:pPr>
        <w:pStyle w:val="ListParagraph"/>
        <w:spacing w:after="0"/>
        <w:ind w:left="851"/>
        <w:jc w:val="both"/>
        <w:rPr>
          <w:rFonts w:ascii="Times New Roman" w:eastAsia="Times New Roman" w:hAnsi="Times New Roman" w:cs="Times New Roman"/>
          <w:color w:val="000000"/>
          <w:sz w:val="24"/>
          <w:szCs w:val="24"/>
        </w:rPr>
      </w:pPr>
      <w:r w:rsidRPr="004D6182">
        <w:rPr>
          <w:rFonts w:ascii="Times New Roman" w:eastAsia="Times New Roman" w:hAnsi="Times New Roman" w:cs="Times New Roman"/>
          <w:color w:val="000000"/>
          <w:sz w:val="24"/>
          <w:szCs w:val="24"/>
        </w:rPr>
        <w:t>Di buat FS agar terukur, sertifikat aset kepada PD. MBS agar mudah di pasarkan kepada investor, Dewas perlu penyegaran, lahan parkir dijadikan SPBU kerjasama</w:t>
      </w:r>
      <w:r w:rsidRPr="00F2310A">
        <w:rPr>
          <w:rFonts w:ascii="Times New Roman" w:eastAsia="Times New Roman" w:hAnsi="Times New Roman" w:cs="Times New Roman"/>
          <w:color w:val="000000"/>
          <w:sz w:val="24"/>
          <w:szCs w:val="24"/>
        </w:rPr>
        <w:t xml:space="preserve"> </w:t>
      </w:r>
      <w:r w:rsidRPr="004D6182">
        <w:rPr>
          <w:rFonts w:ascii="Times New Roman" w:eastAsia="Times New Roman" w:hAnsi="Times New Roman" w:cs="Times New Roman"/>
          <w:color w:val="000000"/>
          <w:sz w:val="24"/>
          <w:szCs w:val="24"/>
        </w:rPr>
        <w:t>dengan PT. MMP dan Mencari investor dalam pemanfaatan lahan Kerjasama BMPSTP.</w:t>
      </w:r>
    </w:p>
    <w:p w14:paraId="05751EC3" w14:textId="77777777" w:rsidR="00F2310A" w:rsidRPr="004D6182" w:rsidRDefault="00F2310A" w:rsidP="00F2310A">
      <w:pPr>
        <w:numPr>
          <w:ilvl w:val="0"/>
          <w:numId w:val="40"/>
        </w:numPr>
        <w:spacing w:after="0" w:line="276" w:lineRule="auto"/>
        <w:ind w:left="567" w:hanging="567"/>
        <w:jc w:val="both"/>
        <w:rPr>
          <w:rFonts w:ascii="Times New Roman" w:eastAsia="Times New Roman" w:hAnsi="Times New Roman" w:cs="Times New Roman"/>
          <w:color w:val="000000"/>
          <w:sz w:val="24"/>
          <w:szCs w:val="24"/>
          <w:bdr w:val="none" w:sz="0" w:space="0" w:color="auto" w:frame="1"/>
          <w:lang w:eastAsia="id-ID"/>
        </w:rPr>
      </w:pPr>
      <w:r w:rsidRPr="004D6182">
        <w:rPr>
          <w:rFonts w:ascii="Times New Roman" w:eastAsia="Times New Roman" w:hAnsi="Times New Roman" w:cs="Times New Roman"/>
          <w:color w:val="000000"/>
          <w:sz w:val="24"/>
          <w:szCs w:val="24"/>
          <w:bdr w:val="none" w:sz="0" w:space="0" w:color="auto" w:frame="1"/>
          <w:lang w:eastAsia="id-ID"/>
        </w:rPr>
        <w:t>PT. MIGAS MANDIRI PRATAMA KALTIM</w:t>
      </w:r>
    </w:p>
    <w:p w14:paraId="7929DEC0" w14:textId="77777777" w:rsidR="00F2310A" w:rsidRPr="004D6182" w:rsidRDefault="00F2310A" w:rsidP="00F2310A">
      <w:pPr>
        <w:pStyle w:val="ListParagraph"/>
        <w:numPr>
          <w:ilvl w:val="0"/>
          <w:numId w:val="41"/>
        </w:numPr>
        <w:spacing w:after="0"/>
        <w:ind w:left="851" w:hanging="284"/>
        <w:jc w:val="both"/>
        <w:rPr>
          <w:rFonts w:ascii="Times New Roman" w:eastAsia="Times New Roman" w:hAnsi="Times New Roman" w:cs="Times New Roman"/>
          <w:color w:val="000000"/>
          <w:sz w:val="24"/>
          <w:szCs w:val="24"/>
        </w:rPr>
      </w:pPr>
      <w:r w:rsidRPr="004D6182">
        <w:rPr>
          <w:rFonts w:ascii="Times New Roman" w:hAnsi="Times New Roman" w:cs="Times New Roman"/>
          <w:sz w:val="24"/>
          <w:szCs w:val="24"/>
        </w:rPr>
        <w:t>Kondisi Evaluasi</w:t>
      </w:r>
    </w:p>
    <w:p w14:paraId="565369A1" w14:textId="77777777" w:rsidR="00F2310A" w:rsidRPr="004D6182" w:rsidRDefault="00F2310A" w:rsidP="00F2310A">
      <w:pPr>
        <w:pStyle w:val="ListParagraph"/>
        <w:spacing w:after="0"/>
        <w:ind w:left="851"/>
        <w:jc w:val="both"/>
        <w:rPr>
          <w:rFonts w:ascii="Times New Roman" w:eastAsia="Times New Roman" w:hAnsi="Times New Roman" w:cs="Times New Roman"/>
          <w:color w:val="000000"/>
          <w:sz w:val="24"/>
          <w:szCs w:val="24"/>
        </w:rPr>
      </w:pPr>
      <w:r w:rsidRPr="004D6182">
        <w:rPr>
          <w:rFonts w:ascii="Times New Roman" w:eastAsia="Times New Roman" w:hAnsi="Times New Roman" w:cs="Times New Roman"/>
          <w:color w:val="000000"/>
          <w:sz w:val="24"/>
          <w:szCs w:val="24"/>
        </w:rPr>
        <w:t xml:space="preserve">PI 10% upaya memperbesar bisnis </w:t>
      </w:r>
      <w:r w:rsidRPr="004D6182">
        <w:rPr>
          <w:rFonts w:ascii="Times New Roman" w:eastAsia="Times New Roman" w:hAnsi="Times New Roman" w:cs="Times New Roman"/>
          <w:color w:val="000000"/>
          <w:sz w:val="24"/>
          <w:szCs w:val="24"/>
          <w:lang w:val="id-ID"/>
        </w:rPr>
        <w:t>BUMN</w:t>
      </w:r>
      <w:r w:rsidRPr="004D6182">
        <w:rPr>
          <w:rFonts w:ascii="Times New Roman" w:hAnsi="Times New Roman" w:cs="Times New Roman"/>
          <w:sz w:val="24"/>
          <w:szCs w:val="24"/>
        </w:rPr>
        <w:t xml:space="preserve">, </w:t>
      </w:r>
      <w:r w:rsidRPr="004D6182">
        <w:rPr>
          <w:rFonts w:ascii="Times New Roman" w:eastAsia="Times New Roman" w:hAnsi="Times New Roman" w:cs="Times New Roman"/>
          <w:color w:val="000000"/>
          <w:sz w:val="24"/>
          <w:szCs w:val="24"/>
        </w:rPr>
        <w:t xml:space="preserve">Blok migas ada 83 pod-1 </w:t>
      </w:r>
      <w:r w:rsidRPr="004D6182">
        <w:rPr>
          <w:rFonts w:ascii="Times New Roman" w:eastAsia="Times New Roman" w:hAnsi="Times New Roman" w:cs="Times New Roman"/>
          <w:color w:val="000000"/>
          <w:sz w:val="24"/>
          <w:szCs w:val="24"/>
          <w:lang w:val="id-ID"/>
        </w:rPr>
        <w:t>R</w:t>
      </w:r>
      <w:r w:rsidRPr="004D6182">
        <w:rPr>
          <w:rFonts w:ascii="Times New Roman" w:eastAsia="Times New Roman" w:hAnsi="Times New Roman" w:cs="Times New Roman"/>
          <w:color w:val="000000"/>
          <w:sz w:val="24"/>
          <w:szCs w:val="24"/>
        </w:rPr>
        <w:t xml:space="preserve">apak, </w:t>
      </w:r>
      <w:r w:rsidRPr="004D6182">
        <w:rPr>
          <w:rFonts w:ascii="Times New Roman" w:eastAsia="Times New Roman" w:hAnsi="Times New Roman" w:cs="Times New Roman"/>
          <w:color w:val="000000"/>
          <w:sz w:val="24"/>
          <w:szCs w:val="24"/>
          <w:lang w:val="id-ID"/>
        </w:rPr>
        <w:t>G</w:t>
      </w:r>
      <w:r w:rsidRPr="004D6182">
        <w:rPr>
          <w:rFonts w:ascii="Times New Roman" w:eastAsia="Times New Roman" w:hAnsi="Times New Roman" w:cs="Times New Roman"/>
          <w:color w:val="000000"/>
          <w:sz w:val="24"/>
          <w:szCs w:val="24"/>
        </w:rPr>
        <w:t xml:space="preserve">anal, </w:t>
      </w:r>
      <w:r w:rsidRPr="004D6182">
        <w:rPr>
          <w:rFonts w:ascii="Times New Roman" w:eastAsia="Times New Roman" w:hAnsi="Times New Roman" w:cs="Times New Roman"/>
          <w:color w:val="000000"/>
          <w:sz w:val="24"/>
          <w:szCs w:val="24"/>
          <w:lang w:val="id-ID"/>
        </w:rPr>
        <w:t>B</w:t>
      </w:r>
      <w:r w:rsidRPr="004D6182">
        <w:rPr>
          <w:rFonts w:ascii="Times New Roman" w:eastAsia="Times New Roman" w:hAnsi="Times New Roman" w:cs="Times New Roman"/>
          <w:color w:val="000000"/>
          <w:sz w:val="24"/>
          <w:szCs w:val="24"/>
        </w:rPr>
        <w:t xml:space="preserve">ontang, </w:t>
      </w:r>
      <w:r w:rsidRPr="004D6182">
        <w:rPr>
          <w:rFonts w:ascii="Times New Roman" w:eastAsia="Times New Roman" w:hAnsi="Times New Roman" w:cs="Times New Roman"/>
          <w:color w:val="000000"/>
          <w:sz w:val="24"/>
          <w:szCs w:val="24"/>
          <w:lang w:val="id-ID"/>
        </w:rPr>
        <w:t>P</w:t>
      </w:r>
      <w:r w:rsidRPr="004D6182">
        <w:rPr>
          <w:rFonts w:ascii="Times New Roman" w:eastAsia="Times New Roman" w:hAnsi="Times New Roman" w:cs="Times New Roman"/>
          <w:color w:val="000000"/>
          <w:sz w:val="24"/>
          <w:szCs w:val="24"/>
        </w:rPr>
        <w:t xml:space="preserve">aser dan </w:t>
      </w:r>
      <w:r w:rsidRPr="004D6182">
        <w:rPr>
          <w:rFonts w:ascii="Times New Roman" w:eastAsia="Times New Roman" w:hAnsi="Times New Roman" w:cs="Times New Roman"/>
          <w:color w:val="000000"/>
          <w:sz w:val="24"/>
          <w:szCs w:val="24"/>
          <w:lang w:val="id-ID"/>
        </w:rPr>
        <w:t>W</w:t>
      </w:r>
      <w:r w:rsidRPr="004D6182">
        <w:rPr>
          <w:rFonts w:ascii="Times New Roman" w:eastAsia="Times New Roman" w:hAnsi="Times New Roman" w:cs="Times New Roman"/>
          <w:color w:val="000000"/>
          <w:sz w:val="24"/>
          <w:szCs w:val="24"/>
        </w:rPr>
        <w:t>ain</w:t>
      </w:r>
      <w:r w:rsidRPr="004D6182">
        <w:rPr>
          <w:rFonts w:ascii="Times New Roman" w:hAnsi="Times New Roman" w:cs="Times New Roman"/>
          <w:sz w:val="24"/>
          <w:szCs w:val="24"/>
        </w:rPr>
        <w:t xml:space="preserve"> </w:t>
      </w:r>
      <w:r w:rsidRPr="004D6182">
        <w:rPr>
          <w:rFonts w:ascii="Times New Roman" w:eastAsia="Times New Roman" w:hAnsi="Times New Roman" w:cs="Times New Roman"/>
          <w:color w:val="000000"/>
          <w:sz w:val="24"/>
          <w:szCs w:val="24"/>
        </w:rPr>
        <w:t xml:space="preserve">kontrak alih kelola, </w:t>
      </w:r>
      <w:r w:rsidRPr="004D6182">
        <w:rPr>
          <w:rFonts w:ascii="Times New Roman" w:eastAsia="Times New Roman" w:hAnsi="Times New Roman" w:cs="Times New Roman"/>
          <w:color w:val="000000"/>
          <w:sz w:val="24"/>
          <w:szCs w:val="24"/>
          <w:lang w:val="id-ID"/>
        </w:rPr>
        <w:t>S</w:t>
      </w:r>
      <w:r w:rsidRPr="004D6182">
        <w:rPr>
          <w:rFonts w:ascii="Times New Roman" w:eastAsia="Times New Roman" w:hAnsi="Times New Roman" w:cs="Times New Roman"/>
          <w:color w:val="000000"/>
          <w:sz w:val="24"/>
          <w:szCs w:val="24"/>
        </w:rPr>
        <w:t>anga-</w:t>
      </w:r>
      <w:r w:rsidRPr="004D6182">
        <w:rPr>
          <w:rFonts w:ascii="Times New Roman" w:eastAsia="Times New Roman" w:hAnsi="Times New Roman" w:cs="Times New Roman"/>
          <w:color w:val="000000"/>
          <w:sz w:val="24"/>
          <w:szCs w:val="24"/>
          <w:lang w:val="id-ID"/>
        </w:rPr>
        <w:t>S</w:t>
      </w:r>
      <w:r w:rsidRPr="004D6182">
        <w:rPr>
          <w:rFonts w:ascii="Times New Roman" w:eastAsia="Times New Roman" w:hAnsi="Times New Roman" w:cs="Times New Roman"/>
          <w:color w:val="000000"/>
          <w:sz w:val="24"/>
          <w:szCs w:val="24"/>
        </w:rPr>
        <w:t>anga, Eastikal dan Attaka.</w:t>
      </w:r>
      <w:r w:rsidRPr="004D6182">
        <w:rPr>
          <w:rFonts w:ascii="Times New Roman" w:hAnsi="Times New Roman" w:cs="Times New Roman"/>
          <w:sz w:val="24"/>
          <w:szCs w:val="24"/>
        </w:rPr>
        <w:t xml:space="preserve"> </w:t>
      </w:r>
      <w:r w:rsidRPr="004D6182">
        <w:rPr>
          <w:rFonts w:ascii="Times New Roman" w:eastAsia="Times New Roman" w:hAnsi="Times New Roman" w:cs="Times New Roman"/>
          <w:color w:val="000000"/>
          <w:sz w:val="24"/>
          <w:szCs w:val="24"/>
        </w:rPr>
        <w:t>Revenue BUMD 10% opreator 90% dari 10%</w:t>
      </w:r>
      <w:r w:rsidRPr="004D6182">
        <w:rPr>
          <w:rFonts w:ascii="Times New Roman" w:hAnsi="Times New Roman" w:cs="Times New Roman"/>
          <w:sz w:val="24"/>
          <w:szCs w:val="24"/>
        </w:rPr>
        <w:t xml:space="preserve"> </w:t>
      </w:r>
      <w:r w:rsidRPr="004D6182">
        <w:rPr>
          <w:rFonts w:ascii="Times New Roman" w:eastAsia="Times New Roman" w:hAnsi="Times New Roman" w:cs="Times New Roman"/>
          <w:color w:val="000000"/>
          <w:sz w:val="24"/>
          <w:szCs w:val="24"/>
        </w:rPr>
        <w:t>bagian laba 2019 USD-9,5</w:t>
      </w:r>
      <w:r w:rsidRPr="004D6182">
        <w:rPr>
          <w:rFonts w:ascii="Times New Roman" w:eastAsia="Times New Roman" w:hAnsi="Times New Roman" w:cs="Times New Roman"/>
          <w:color w:val="000000"/>
          <w:sz w:val="24"/>
          <w:szCs w:val="24"/>
          <w:lang w:val="id-ID"/>
        </w:rPr>
        <w:t>,</w:t>
      </w:r>
      <w:r w:rsidRPr="004D6182">
        <w:rPr>
          <w:rFonts w:ascii="Times New Roman" w:eastAsia="Times New Roman" w:hAnsi="Times New Roman" w:cs="Times New Roman"/>
          <w:color w:val="000000"/>
          <w:sz w:val="24"/>
          <w:szCs w:val="24"/>
        </w:rPr>
        <w:t xml:space="preserve"> 2020</w:t>
      </w:r>
      <w:r w:rsidRPr="004D6182">
        <w:rPr>
          <w:rFonts w:ascii="Times New Roman" w:eastAsia="Times New Roman" w:hAnsi="Times New Roman" w:cs="Times New Roman"/>
          <w:color w:val="000000"/>
          <w:sz w:val="24"/>
          <w:szCs w:val="24"/>
          <w:lang w:val="id-ID"/>
        </w:rPr>
        <w:t xml:space="preserve"> </w:t>
      </w:r>
      <w:r w:rsidRPr="004D6182">
        <w:rPr>
          <w:rFonts w:ascii="Times New Roman" w:eastAsia="Times New Roman" w:hAnsi="Times New Roman" w:cs="Times New Roman"/>
          <w:color w:val="000000"/>
          <w:sz w:val="24"/>
          <w:szCs w:val="24"/>
        </w:rPr>
        <w:t>USD-1,6 serta 2021 USD-46,9</w:t>
      </w:r>
      <w:r w:rsidRPr="004D6182">
        <w:rPr>
          <w:rFonts w:ascii="Times New Roman" w:eastAsia="Times New Roman" w:hAnsi="Times New Roman" w:cs="Times New Roman"/>
          <w:color w:val="000000"/>
          <w:sz w:val="24"/>
          <w:szCs w:val="24"/>
          <w:lang w:val="id-ID"/>
        </w:rPr>
        <w:t>.</w:t>
      </w:r>
      <w:r w:rsidRPr="004D6182">
        <w:rPr>
          <w:rFonts w:ascii="Times New Roman" w:eastAsia="Times New Roman" w:hAnsi="Times New Roman" w:cs="Times New Roman"/>
          <w:color w:val="000000"/>
          <w:sz w:val="24"/>
          <w:szCs w:val="24"/>
        </w:rPr>
        <w:t xml:space="preserve"> </w:t>
      </w:r>
      <w:r w:rsidRPr="004D6182">
        <w:rPr>
          <w:rFonts w:ascii="Times New Roman" w:eastAsia="Times New Roman" w:hAnsi="Times New Roman" w:cs="Times New Roman"/>
          <w:color w:val="000000"/>
          <w:sz w:val="24"/>
          <w:szCs w:val="24"/>
          <w:lang w:val="id-ID"/>
        </w:rPr>
        <w:t>H</w:t>
      </w:r>
      <w:r w:rsidRPr="004D6182">
        <w:rPr>
          <w:rFonts w:ascii="Times New Roman" w:eastAsia="Times New Roman" w:hAnsi="Times New Roman" w:cs="Times New Roman"/>
          <w:color w:val="000000"/>
          <w:sz w:val="24"/>
          <w:szCs w:val="24"/>
        </w:rPr>
        <w:t xml:space="preserve">asil </w:t>
      </w:r>
      <w:r w:rsidRPr="004D6182">
        <w:rPr>
          <w:rFonts w:ascii="Times New Roman" w:eastAsia="Times New Roman" w:hAnsi="Times New Roman" w:cs="Times New Roman"/>
          <w:color w:val="000000"/>
          <w:sz w:val="24"/>
          <w:szCs w:val="24"/>
          <w:lang w:val="id-ID"/>
        </w:rPr>
        <w:t>RUPS</w:t>
      </w:r>
      <w:r w:rsidRPr="004D6182">
        <w:rPr>
          <w:rFonts w:ascii="Times New Roman" w:eastAsia="Times New Roman" w:hAnsi="Times New Roman" w:cs="Times New Roman"/>
          <w:color w:val="000000"/>
          <w:sz w:val="24"/>
          <w:szCs w:val="24"/>
        </w:rPr>
        <w:t xml:space="preserve"> laba di berikan kepada PT. MMP Rp 2 M, PAD 2019 Rp 208 M,</w:t>
      </w:r>
      <w:r w:rsidRPr="004D6182">
        <w:rPr>
          <w:rFonts w:ascii="Times New Roman" w:eastAsia="Times New Roman" w:hAnsi="Times New Roman" w:cs="Times New Roman"/>
          <w:color w:val="000000"/>
          <w:sz w:val="24"/>
          <w:szCs w:val="24"/>
          <w:lang w:val="id-ID"/>
        </w:rPr>
        <w:t xml:space="preserve"> </w:t>
      </w:r>
      <w:r w:rsidRPr="004D6182">
        <w:rPr>
          <w:rFonts w:ascii="Times New Roman" w:eastAsia="Times New Roman" w:hAnsi="Times New Roman" w:cs="Times New Roman"/>
          <w:color w:val="000000"/>
          <w:sz w:val="24"/>
          <w:szCs w:val="24"/>
        </w:rPr>
        <w:t xml:space="preserve">2021 Rp 96 M, dan piutang Rp 44 M </w:t>
      </w:r>
      <w:r w:rsidRPr="004D6182">
        <w:rPr>
          <w:rFonts w:ascii="Times New Roman" w:eastAsia="Times New Roman" w:hAnsi="Times New Roman" w:cs="Times New Roman"/>
          <w:color w:val="000000"/>
          <w:sz w:val="24"/>
          <w:szCs w:val="24"/>
          <w:lang w:val="id-ID"/>
        </w:rPr>
        <w:t>(</w:t>
      </w:r>
      <w:r w:rsidRPr="004D6182">
        <w:rPr>
          <w:rFonts w:ascii="Times New Roman" w:eastAsia="Times New Roman" w:hAnsi="Times New Roman" w:cs="Times New Roman"/>
          <w:color w:val="000000"/>
          <w:sz w:val="24"/>
          <w:szCs w:val="24"/>
        </w:rPr>
        <w:t>potensi t</w:t>
      </w:r>
      <w:r w:rsidRPr="004D6182">
        <w:rPr>
          <w:rFonts w:ascii="Times New Roman" w:eastAsia="Times New Roman" w:hAnsi="Times New Roman" w:cs="Times New Roman"/>
          <w:color w:val="000000"/>
          <w:sz w:val="24"/>
          <w:szCs w:val="24"/>
          <w:lang w:val="id-ID"/>
        </w:rPr>
        <w:t>i</w:t>
      </w:r>
      <w:r w:rsidRPr="004D6182">
        <w:rPr>
          <w:rFonts w:ascii="Times New Roman" w:eastAsia="Times New Roman" w:hAnsi="Times New Roman" w:cs="Times New Roman"/>
          <w:color w:val="000000"/>
          <w:sz w:val="24"/>
          <w:szCs w:val="24"/>
        </w:rPr>
        <w:t>d</w:t>
      </w:r>
      <w:r w:rsidRPr="004D6182">
        <w:rPr>
          <w:rFonts w:ascii="Times New Roman" w:eastAsia="Times New Roman" w:hAnsi="Times New Roman" w:cs="Times New Roman"/>
          <w:color w:val="000000"/>
          <w:sz w:val="24"/>
          <w:szCs w:val="24"/>
          <w:lang w:val="id-ID"/>
        </w:rPr>
        <w:t>a</w:t>
      </w:r>
      <w:r w:rsidRPr="004D6182">
        <w:rPr>
          <w:rFonts w:ascii="Times New Roman" w:eastAsia="Times New Roman" w:hAnsi="Times New Roman" w:cs="Times New Roman"/>
          <w:color w:val="000000"/>
          <w:sz w:val="24"/>
          <w:szCs w:val="24"/>
        </w:rPr>
        <w:t>k tertagih</w:t>
      </w:r>
      <w:r w:rsidRPr="004D6182">
        <w:rPr>
          <w:rFonts w:ascii="Times New Roman" w:eastAsia="Times New Roman" w:hAnsi="Times New Roman" w:cs="Times New Roman"/>
          <w:color w:val="000000"/>
          <w:sz w:val="24"/>
          <w:szCs w:val="24"/>
          <w:lang w:val="id-ID"/>
        </w:rPr>
        <w:t>)</w:t>
      </w:r>
      <w:r w:rsidRPr="004D6182">
        <w:rPr>
          <w:rFonts w:ascii="Times New Roman" w:eastAsia="Times New Roman" w:hAnsi="Times New Roman" w:cs="Times New Roman"/>
          <w:color w:val="000000"/>
          <w:sz w:val="24"/>
          <w:szCs w:val="24"/>
        </w:rPr>
        <w:t>,</w:t>
      </w:r>
      <w:r w:rsidRPr="004D6182">
        <w:rPr>
          <w:rFonts w:ascii="Times New Roman" w:eastAsia="Times New Roman" w:hAnsi="Times New Roman" w:cs="Times New Roman"/>
          <w:color w:val="000000"/>
          <w:sz w:val="24"/>
          <w:szCs w:val="24"/>
          <w:lang w:val="id-ID"/>
        </w:rPr>
        <w:t xml:space="preserve"> </w:t>
      </w:r>
      <w:r w:rsidRPr="004D6182">
        <w:rPr>
          <w:rFonts w:ascii="Times New Roman" w:eastAsia="Times New Roman" w:hAnsi="Times New Roman" w:cs="Times New Roman"/>
          <w:color w:val="000000"/>
          <w:sz w:val="24"/>
          <w:szCs w:val="24"/>
        </w:rPr>
        <w:t>6,5 M (potensi tidak tertagih) dan belum RUPS.</w:t>
      </w:r>
    </w:p>
    <w:p w14:paraId="59082552" w14:textId="77777777" w:rsidR="00F2310A" w:rsidRPr="004D6182" w:rsidRDefault="00F2310A" w:rsidP="00F2310A">
      <w:pPr>
        <w:pStyle w:val="ListParagraph"/>
        <w:numPr>
          <w:ilvl w:val="0"/>
          <w:numId w:val="41"/>
        </w:numPr>
        <w:spacing w:after="0"/>
        <w:ind w:left="851" w:hanging="284"/>
        <w:jc w:val="both"/>
        <w:rPr>
          <w:rFonts w:ascii="Times New Roman" w:eastAsia="Times New Roman" w:hAnsi="Times New Roman" w:cs="Times New Roman"/>
          <w:color w:val="000000"/>
          <w:sz w:val="24"/>
          <w:szCs w:val="24"/>
        </w:rPr>
      </w:pPr>
      <w:r w:rsidRPr="004D6182">
        <w:rPr>
          <w:rFonts w:ascii="Times New Roman" w:eastAsia="Times New Roman" w:hAnsi="Times New Roman" w:cs="Times New Roman"/>
          <w:color w:val="000000"/>
          <w:sz w:val="24"/>
          <w:szCs w:val="24"/>
        </w:rPr>
        <w:t xml:space="preserve">Pengembangan </w:t>
      </w:r>
      <w:r w:rsidRPr="004D6182">
        <w:rPr>
          <w:rFonts w:ascii="Times New Roman" w:eastAsia="Times New Roman" w:hAnsi="Times New Roman" w:cs="Times New Roman"/>
          <w:color w:val="000000"/>
          <w:sz w:val="24"/>
          <w:szCs w:val="24"/>
          <w:lang w:val="id-ID"/>
        </w:rPr>
        <w:t>B</w:t>
      </w:r>
      <w:r w:rsidRPr="004D6182">
        <w:rPr>
          <w:rFonts w:ascii="Times New Roman" w:eastAsia="Times New Roman" w:hAnsi="Times New Roman" w:cs="Times New Roman"/>
          <w:color w:val="000000"/>
          <w:sz w:val="24"/>
          <w:szCs w:val="24"/>
        </w:rPr>
        <w:t>isnis</w:t>
      </w:r>
    </w:p>
    <w:p w14:paraId="288CA0D8" w14:textId="77777777" w:rsidR="00F2310A" w:rsidRPr="004D6182" w:rsidRDefault="00F2310A" w:rsidP="00F2310A">
      <w:pPr>
        <w:pStyle w:val="ListParagraph"/>
        <w:spacing w:after="0"/>
        <w:ind w:left="851"/>
        <w:jc w:val="both"/>
        <w:rPr>
          <w:rFonts w:ascii="Times New Roman" w:hAnsi="Times New Roman" w:cs="Times New Roman"/>
          <w:sz w:val="24"/>
          <w:szCs w:val="24"/>
        </w:rPr>
      </w:pPr>
      <w:r w:rsidRPr="004D6182">
        <w:rPr>
          <w:rFonts w:ascii="Times New Roman" w:hAnsi="Times New Roman" w:cs="Times New Roman"/>
          <w:sz w:val="24"/>
          <w:szCs w:val="24"/>
        </w:rPr>
        <w:t>Bisnis meliputi PT. MMP hilir, marin</w:t>
      </w:r>
      <w:r w:rsidRPr="004D6182">
        <w:rPr>
          <w:rFonts w:ascii="Times New Roman" w:hAnsi="Times New Roman" w:cs="Times New Roman"/>
          <w:sz w:val="24"/>
          <w:szCs w:val="24"/>
          <w:lang w:val="id-ID"/>
        </w:rPr>
        <w:t>e</w:t>
      </w:r>
      <w:r w:rsidRPr="004D6182">
        <w:rPr>
          <w:rFonts w:ascii="Times New Roman" w:hAnsi="Times New Roman" w:cs="Times New Roman"/>
          <w:sz w:val="24"/>
          <w:szCs w:val="24"/>
        </w:rPr>
        <w:t>, service</w:t>
      </w:r>
      <w:r w:rsidRPr="004D6182">
        <w:rPr>
          <w:rFonts w:ascii="Times New Roman" w:hAnsi="Times New Roman" w:cs="Times New Roman"/>
          <w:sz w:val="24"/>
          <w:szCs w:val="24"/>
          <w:lang w:val="id-ID"/>
        </w:rPr>
        <w:t>s</w:t>
      </w:r>
      <w:r w:rsidRPr="004D6182">
        <w:rPr>
          <w:rFonts w:ascii="Times New Roman" w:hAnsi="Times New Roman" w:cs="Times New Roman"/>
          <w:sz w:val="24"/>
          <w:szCs w:val="24"/>
        </w:rPr>
        <w:t xml:space="preserve">, LPG </w:t>
      </w:r>
      <w:r w:rsidRPr="004D6182">
        <w:rPr>
          <w:rFonts w:ascii="Times New Roman" w:hAnsi="Times New Roman" w:cs="Times New Roman"/>
          <w:sz w:val="24"/>
          <w:szCs w:val="24"/>
          <w:lang w:val="id-ID"/>
        </w:rPr>
        <w:t>P</w:t>
      </w:r>
      <w:r w:rsidRPr="004D6182">
        <w:rPr>
          <w:rFonts w:ascii="Times New Roman" w:hAnsi="Times New Roman" w:cs="Times New Roman"/>
          <w:sz w:val="24"/>
          <w:szCs w:val="24"/>
        </w:rPr>
        <w:t xml:space="preserve">ertagas </w:t>
      </w:r>
      <w:r w:rsidRPr="004D6182">
        <w:rPr>
          <w:rFonts w:ascii="Times New Roman" w:hAnsi="Times New Roman" w:cs="Times New Roman"/>
          <w:sz w:val="24"/>
          <w:szCs w:val="24"/>
          <w:lang w:val="id-ID"/>
        </w:rPr>
        <w:t>N</w:t>
      </w:r>
      <w:r w:rsidRPr="004D6182">
        <w:rPr>
          <w:rFonts w:ascii="Times New Roman" w:hAnsi="Times New Roman" w:cs="Times New Roman"/>
          <w:sz w:val="24"/>
          <w:szCs w:val="24"/>
        </w:rPr>
        <w:t xml:space="preserve">iaga, transpotasi, </w:t>
      </w:r>
      <w:r w:rsidRPr="004D6182">
        <w:rPr>
          <w:rFonts w:ascii="Times New Roman" w:hAnsi="Times New Roman" w:cs="Times New Roman"/>
          <w:sz w:val="24"/>
          <w:szCs w:val="24"/>
          <w:lang w:val="id-ID"/>
        </w:rPr>
        <w:t>P</w:t>
      </w:r>
      <w:r w:rsidRPr="004D6182">
        <w:rPr>
          <w:rFonts w:ascii="Times New Roman" w:hAnsi="Times New Roman" w:cs="Times New Roman"/>
          <w:sz w:val="24"/>
          <w:szCs w:val="24"/>
        </w:rPr>
        <w:t xml:space="preserve">ertamina Mahakam SPBU kerjasama Pertamina Depot LPG kerjasama Pertamina </w:t>
      </w:r>
      <w:r w:rsidRPr="004D6182">
        <w:rPr>
          <w:rFonts w:ascii="Times New Roman" w:hAnsi="Times New Roman" w:cs="Times New Roman"/>
          <w:i/>
          <w:iCs/>
          <w:sz w:val="24"/>
          <w:szCs w:val="24"/>
          <w:lang w:val="id-ID"/>
        </w:rPr>
        <w:t>C</w:t>
      </w:r>
      <w:r w:rsidRPr="004D6182">
        <w:rPr>
          <w:rFonts w:ascii="Times New Roman" w:hAnsi="Times New Roman" w:cs="Times New Roman"/>
          <w:i/>
          <w:iCs/>
          <w:sz w:val="24"/>
          <w:szCs w:val="24"/>
        </w:rPr>
        <w:t xml:space="preserve">ity </w:t>
      </w:r>
      <w:r w:rsidRPr="004D6182">
        <w:rPr>
          <w:rFonts w:ascii="Times New Roman" w:hAnsi="Times New Roman" w:cs="Times New Roman"/>
          <w:sz w:val="24"/>
          <w:szCs w:val="24"/>
        </w:rPr>
        <w:t>Migas, transportasi migas, perkapalan, pipanisasi galangan kapal distribusi HSD untuk Berau Coal.</w:t>
      </w:r>
    </w:p>
    <w:p w14:paraId="35E48877" w14:textId="77777777" w:rsidR="00F2310A" w:rsidRPr="004D6182" w:rsidRDefault="00F2310A" w:rsidP="00F2310A">
      <w:pPr>
        <w:pStyle w:val="ListParagraph"/>
        <w:numPr>
          <w:ilvl w:val="0"/>
          <w:numId w:val="41"/>
        </w:numPr>
        <w:spacing w:after="0"/>
        <w:ind w:left="851" w:hanging="284"/>
        <w:jc w:val="both"/>
        <w:rPr>
          <w:rFonts w:ascii="Times New Roman" w:hAnsi="Times New Roman" w:cs="Times New Roman"/>
          <w:sz w:val="24"/>
          <w:szCs w:val="24"/>
        </w:rPr>
      </w:pPr>
      <w:r w:rsidRPr="004D6182">
        <w:rPr>
          <w:rFonts w:ascii="Times New Roman" w:hAnsi="Times New Roman" w:cs="Times New Roman"/>
          <w:sz w:val="24"/>
          <w:szCs w:val="24"/>
        </w:rPr>
        <w:t>Rekomendasi Khusus</w:t>
      </w:r>
    </w:p>
    <w:p w14:paraId="1B53FBCC" w14:textId="77777777" w:rsidR="00F2310A" w:rsidRPr="004D6182" w:rsidRDefault="00F2310A" w:rsidP="00F2310A">
      <w:pPr>
        <w:pStyle w:val="ListParagraph"/>
        <w:spacing w:after="0"/>
        <w:ind w:left="851"/>
        <w:jc w:val="both"/>
        <w:rPr>
          <w:rFonts w:ascii="Times New Roman" w:hAnsi="Times New Roman" w:cs="Times New Roman"/>
          <w:sz w:val="24"/>
          <w:szCs w:val="24"/>
        </w:rPr>
      </w:pPr>
      <w:r w:rsidRPr="004D6182">
        <w:rPr>
          <w:rFonts w:ascii="Times New Roman" w:eastAsia="Times New Roman" w:hAnsi="Times New Roman" w:cs="Times New Roman"/>
          <w:color w:val="000000"/>
          <w:sz w:val="24"/>
          <w:szCs w:val="24"/>
        </w:rPr>
        <w:t>Bisnis teknologi tinggi dan capital perlu komptensi SDM handal</w:t>
      </w:r>
      <w:r w:rsidRPr="004D6182">
        <w:rPr>
          <w:rFonts w:ascii="Times New Roman" w:hAnsi="Times New Roman" w:cs="Times New Roman"/>
          <w:sz w:val="24"/>
          <w:szCs w:val="24"/>
        </w:rPr>
        <w:t xml:space="preserve">, </w:t>
      </w:r>
      <w:r w:rsidRPr="004D6182">
        <w:rPr>
          <w:rFonts w:ascii="Times New Roman" w:eastAsia="Times New Roman" w:hAnsi="Times New Roman" w:cs="Times New Roman"/>
          <w:color w:val="000000"/>
          <w:sz w:val="24"/>
          <w:szCs w:val="24"/>
        </w:rPr>
        <w:t>Kesiapan sdm dalam mengelola bisnis</w:t>
      </w:r>
      <w:r w:rsidRPr="004D6182">
        <w:rPr>
          <w:rFonts w:ascii="Times New Roman" w:hAnsi="Times New Roman" w:cs="Times New Roman"/>
          <w:sz w:val="24"/>
          <w:szCs w:val="24"/>
        </w:rPr>
        <w:t xml:space="preserve">, </w:t>
      </w:r>
      <w:r w:rsidRPr="004D6182">
        <w:rPr>
          <w:rFonts w:ascii="Times New Roman" w:eastAsia="Times New Roman" w:hAnsi="Times New Roman" w:cs="Times New Roman"/>
          <w:color w:val="000000"/>
          <w:sz w:val="24"/>
          <w:szCs w:val="24"/>
        </w:rPr>
        <w:t>perlu perbaikan administrasi</w:t>
      </w:r>
      <w:r w:rsidRPr="004D6182">
        <w:rPr>
          <w:rFonts w:ascii="Times New Roman" w:hAnsi="Times New Roman" w:cs="Times New Roman"/>
          <w:sz w:val="24"/>
          <w:szCs w:val="24"/>
        </w:rPr>
        <w:t xml:space="preserve">, </w:t>
      </w:r>
      <w:r w:rsidRPr="004D6182">
        <w:rPr>
          <w:rFonts w:ascii="Times New Roman" w:eastAsia="Times New Roman" w:hAnsi="Times New Roman" w:cs="Times New Roman"/>
          <w:color w:val="000000"/>
          <w:sz w:val="24"/>
          <w:szCs w:val="24"/>
        </w:rPr>
        <w:t>gaji di atur selebihnya untuk investasi</w:t>
      </w:r>
      <w:r w:rsidRPr="004D6182">
        <w:rPr>
          <w:rFonts w:ascii="Times New Roman" w:hAnsi="Times New Roman" w:cs="Times New Roman"/>
          <w:sz w:val="24"/>
          <w:szCs w:val="24"/>
        </w:rPr>
        <w:t xml:space="preserve"> </w:t>
      </w:r>
      <w:r w:rsidRPr="004D6182">
        <w:rPr>
          <w:rFonts w:ascii="Times New Roman" w:eastAsia="Times New Roman" w:hAnsi="Times New Roman" w:cs="Times New Roman"/>
          <w:color w:val="000000"/>
          <w:sz w:val="24"/>
          <w:szCs w:val="24"/>
        </w:rPr>
        <w:t>dewan komisaris diperlukan penyegaran, menindak lanjuti temuan BPK dan pembagian fee dilaksanakan berdasarkan Perda.</w:t>
      </w:r>
    </w:p>
    <w:p w14:paraId="73D407F2" w14:textId="77777777" w:rsidR="00F2310A" w:rsidRPr="004D6182" w:rsidRDefault="00F2310A" w:rsidP="00F2310A">
      <w:pPr>
        <w:pStyle w:val="ListParagraph"/>
        <w:numPr>
          <w:ilvl w:val="0"/>
          <w:numId w:val="40"/>
        </w:numPr>
        <w:spacing w:after="0"/>
        <w:ind w:left="567" w:hanging="567"/>
        <w:jc w:val="both"/>
        <w:rPr>
          <w:rFonts w:ascii="Times New Roman" w:eastAsia="Times New Roman" w:hAnsi="Times New Roman" w:cs="Times New Roman"/>
          <w:color w:val="000000"/>
          <w:sz w:val="24"/>
          <w:szCs w:val="24"/>
          <w:bdr w:val="none" w:sz="0" w:space="0" w:color="auto" w:frame="1"/>
          <w:lang w:eastAsia="id-ID"/>
        </w:rPr>
      </w:pPr>
      <w:r w:rsidRPr="004D6182">
        <w:rPr>
          <w:rFonts w:ascii="Times New Roman" w:eastAsia="Times New Roman" w:hAnsi="Times New Roman" w:cs="Times New Roman"/>
          <w:color w:val="000000"/>
          <w:sz w:val="24"/>
          <w:szCs w:val="24"/>
          <w:bdr w:val="none" w:sz="0" w:space="0" w:color="auto" w:frame="1"/>
          <w:lang w:eastAsia="id-ID"/>
        </w:rPr>
        <w:t>PT. KETENAGALISTRIKAN KALIMANTAN TIMUR</w:t>
      </w:r>
    </w:p>
    <w:p w14:paraId="2841D09E" w14:textId="77777777" w:rsidR="00F2310A" w:rsidRPr="004D6182" w:rsidRDefault="00F2310A" w:rsidP="00F2310A">
      <w:pPr>
        <w:pStyle w:val="ListParagraph"/>
        <w:numPr>
          <w:ilvl w:val="0"/>
          <w:numId w:val="42"/>
        </w:numPr>
        <w:spacing w:after="0"/>
        <w:ind w:left="851" w:hanging="284"/>
        <w:jc w:val="both"/>
        <w:rPr>
          <w:rFonts w:ascii="Times New Roman" w:eastAsia="Times New Roman" w:hAnsi="Times New Roman" w:cs="Times New Roman"/>
          <w:color w:val="000000"/>
          <w:sz w:val="24"/>
          <w:szCs w:val="24"/>
          <w:bdr w:val="none" w:sz="0" w:space="0" w:color="auto" w:frame="1"/>
          <w:lang w:eastAsia="id-ID"/>
        </w:rPr>
      </w:pPr>
      <w:r w:rsidRPr="004D6182">
        <w:rPr>
          <w:rFonts w:ascii="Times New Roman" w:eastAsia="Times New Roman" w:hAnsi="Times New Roman" w:cs="Times New Roman"/>
          <w:color w:val="000000"/>
          <w:sz w:val="24"/>
          <w:szCs w:val="24"/>
          <w:bdr w:val="none" w:sz="0" w:space="0" w:color="auto" w:frame="1"/>
          <w:lang w:eastAsia="id-ID"/>
        </w:rPr>
        <w:t xml:space="preserve">Kondisi </w:t>
      </w:r>
      <w:r w:rsidRPr="004D6182">
        <w:rPr>
          <w:rFonts w:ascii="Times New Roman" w:eastAsia="Times New Roman" w:hAnsi="Times New Roman" w:cs="Times New Roman"/>
          <w:color w:val="000000"/>
          <w:sz w:val="24"/>
          <w:szCs w:val="24"/>
          <w:bdr w:val="none" w:sz="0" w:space="0" w:color="auto" w:frame="1"/>
          <w:lang w:val="id-ID" w:eastAsia="id-ID"/>
        </w:rPr>
        <w:t>E</w:t>
      </w:r>
      <w:r w:rsidRPr="004D6182">
        <w:rPr>
          <w:rFonts w:ascii="Times New Roman" w:eastAsia="Times New Roman" w:hAnsi="Times New Roman" w:cs="Times New Roman"/>
          <w:color w:val="000000"/>
          <w:sz w:val="24"/>
          <w:szCs w:val="24"/>
          <w:bdr w:val="none" w:sz="0" w:space="0" w:color="auto" w:frame="1"/>
          <w:lang w:eastAsia="id-ID"/>
        </w:rPr>
        <w:t xml:space="preserve">valuasi </w:t>
      </w:r>
    </w:p>
    <w:p w14:paraId="7FED010E" w14:textId="77777777" w:rsidR="00F2310A" w:rsidRPr="004D6182" w:rsidRDefault="00F2310A" w:rsidP="00F2310A">
      <w:pPr>
        <w:pStyle w:val="ListParagraph"/>
        <w:tabs>
          <w:tab w:val="left" w:pos="993"/>
        </w:tabs>
        <w:spacing w:after="0"/>
        <w:ind w:left="851" w:hanging="284"/>
        <w:jc w:val="both"/>
        <w:rPr>
          <w:rFonts w:ascii="Times New Roman" w:eastAsia="Times New Roman" w:hAnsi="Times New Roman" w:cs="Times New Roman"/>
          <w:color w:val="000000"/>
          <w:sz w:val="24"/>
          <w:szCs w:val="24"/>
          <w:bdr w:val="none" w:sz="0" w:space="0" w:color="auto" w:frame="1"/>
          <w:lang w:val="id-ID" w:eastAsia="id-ID"/>
        </w:rPr>
      </w:pPr>
      <w:r w:rsidRPr="004D6182">
        <w:rPr>
          <w:rFonts w:ascii="Times New Roman" w:eastAsia="Times New Roman" w:hAnsi="Times New Roman" w:cs="Times New Roman"/>
          <w:color w:val="000000"/>
          <w:sz w:val="24"/>
          <w:szCs w:val="24"/>
        </w:rPr>
        <w:tab/>
        <w:t>Saham PT. Ketenagalistrikan Kalimantan Timur sebesar 17,06% (96 M)</w:t>
      </w:r>
      <w:r w:rsidRPr="004D6182">
        <w:rPr>
          <w:rFonts w:ascii="Times New Roman" w:hAnsi="Times New Roman" w:cs="Times New Roman"/>
          <w:sz w:val="24"/>
          <w:szCs w:val="24"/>
        </w:rPr>
        <w:t>,</w:t>
      </w:r>
      <w:r w:rsidRPr="004D6182">
        <w:rPr>
          <w:rFonts w:ascii="Times New Roman" w:hAnsi="Times New Roman" w:cs="Times New Roman"/>
          <w:sz w:val="24"/>
          <w:szCs w:val="24"/>
          <w:lang w:val="id-ID"/>
        </w:rPr>
        <w:t xml:space="preserve">             </w:t>
      </w:r>
      <w:r w:rsidRPr="004D6182">
        <w:rPr>
          <w:rFonts w:ascii="Times New Roman" w:hAnsi="Times New Roman" w:cs="Times New Roman"/>
          <w:sz w:val="24"/>
          <w:szCs w:val="24"/>
        </w:rPr>
        <w:t xml:space="preserve"> </w:t>
      </w:r>
      <w:r w:rsidRPr="004D6182">
        <w:rPr>
          <w:rFonts w:ascii="Times New Roman" w:eastAsia="Times New Roman" w:hAnsi="Times New Roman" w:cs="Times New Roman"/>
          <w:color w:val="000000"/>
          <w:sz w:val="24"/>
          <w:szCs w:val="24"/>
        </w:rPr>
        <w:t>PT</w:t>
      </w:r>
      <w:r w:rsidRPr="004D6182">
        <w:rPr>
          <w:rFonts w:ascii="Times New Roman" w:eastAsia="Times New Roman" w:hAnsi="Times New Roman" w:cs="Times New Roman"/>
          <w:color w:val="000000"/>
          <w:sz w:val="24"/>
          <w:szCs w:val="24"/>
          <w:lang w:val="id-ID"/>
        </w:rPr>
        <w:t>.</w:t>
      </w:r>
      <w:r w:rsidRPr="004D6182">
        <w:rPr>
          <w:rFonts w:ascii="Times New Roman" w:eastAsia="Times New Roman" w:hAnsi="Times New Roman" w:cs="Times New Roman"/>
          <w:color w:val="000000"/>
          <w:sz w:val="24"/>
          <w:szCs w:val="24"/>
        </w:rPr>
        <w:t xml:space="preserve"> Kal</w:t>
      </w:r>
      <w:r w:rsidRPr="004D6182">
        <w:rPr>
          <w:rFonts w:ascii="Times New Roman" w:eastAsia="Times New Roman" w:hAnsi="Times New Roman" w:cs="Times New Roman"/>
          <w:color w:val="000000"/>
          <w:sz w:val="24"/>
          <w:szCs w:val="24"/>
          <w:lang w:val="id-ID"/>
        </w:rPr>
        <w:t>tim</w:t>
      </w:r>
      <w:r w:rsidRPr="004D6182">
        <w:rPr>
          <w:rFonts w:ascii="Times New Roman" w:eastAsia="Times New Roman" w:hAnsi="Times New Roman" w:cs="Times New Roman"/>
          <w:color w:val="000000"/>
          <w:sz w:val="24"/>
          <w:szCs w:val="24"/>
        </w:rPr>
        <w:t xml:space="preserve"> Elektrik Power (PT</w:t>
      </w:r>
      <w:r w:rsidRPr="004D6182">
        <w:rPr>
          <w:rFonts w:ascii="Times New Roman" w:eastAsia="Times New Roman" w:hAnsi="Times New Roman" w:cs="Times New Roman"/>
          <w:color w:val="000000"/>
          <w:sz w:val="24"/>
          <w:szCs w:val="24"/>
          <w:lang w:val="id-ID"/>
        </w:rPr>
        <w:t>.</w:t>
      </w:r>
      <w:r w:rsidRPr="004D6182">
        <w:rPr>
          <w:rFonts w:ascii="Times New Roman" w:eastAsia="Times New Roman" w:hAnsi="Times New Roman" w:cs="Times New Roman"/>
          <w:color w:val="000000"/>
          <w:sz w:val="24"/>
          <w:szCs w:val="24"/>
        </w:rPr>
        <w:t xml:space="preserve"> KEP) sebesar 78,50% (441 M)</w:t>
      </w:r>
      <w:r w:rsidRPr="004D6182">
        <w:rPr>
          <w:rFonts w:ascii="Times New Roman" w:hAnsi="Times New Roman" w:cs="Times New Roman"/>
          <w:sz w:val="24"/>
          <w:szCs w:val="24"/>
        </w:rPr>
        <w:t xml:space="preserve"> dan </w:t>
      </w:r>
      <w:r w:rsidRPr="004D6182">
        <w:rPr>
          <w:rFonts w:ascii="Times New Roman" w:eastAsia="Times New Roman" w:hAnsi="Times New Roman" w:cs="Times New Roman"/>
          <w:color w:val="000000"/>
          <w:sz w:val="24"/>
          <w:szCs w:val="24"/>
        </w:rPr>
        <w:t xml:space="preserve">Dahlan Iskan </w:t>
      </w:r>
      <w:r w:rsidRPr="004D6182">
        <w:rPr>
          <w:rFonts w:ascii="Times New Roman" w:eastAsia="Times New Roman" w:hAnsi="Times New Roman" w:cs="Times New Roman"/>
          <w:color w:val="000000"/>
          <w:sz w:val="24"/>
          <w:szCs w:val="24"/>
          <w:lang w:val="id-ID"/>
        </w:rPr>
        <w:t xml:space="preserve">sebesar </w:t>
      </w:r>
      <w:r w:rsidRPr="004D6182">
        <w:rPr>
          <w:rFonts w:ascii="Times New Roman" w:eastAsia="Times New Roman" w:hAnsi="Times New Roman" w:cs="Times New Roman"/>
          <w:color w:val="000000"/>
          <w:sz w:val="24"/>
          <w:szCs w:val="24"/>
        </w:rPr>
        <w:t>4,44% (25 M),</w:t>
      </w:r>
      <w:r w:rsidRPr="004D6182">
        <w:rPr>
          <w:rFonts w:ascii="Times New Roman" w:eastAsia="Times New Roman" w:hAnsi="Times New Roman" w:cs="Times New Roman"/>
          <w:color w:val="000000"/>
          <w:sz w:val="24"/>
          <w:szCs w:val="24"/>
          <w:lang w:val="id-ID"/>
        </w:rPr>
        <w:t xml:space="preserve"> </w:t>
      </w:r>
      <w:r w:rsidRPr="004D6182">
        <w:rPr>
          <w:rFonts w:ascii="Times New Roman" w:eastAsia="Times New Roman" w:hAnsi="Times New Roman" w:cs="Times New Roman"/>
          <w:color w:val="000000"/>
          <w:sz w:val="24"/>
          <w:szCs w:val="24"/>
        </w:rPr>
        <w:t xml:space="preserve">rerata PAD 5 tahun terakhir 1,8 M, adanya penurunan saham perusda, piutang 7 </w:t>
      </w:r>
      <w:r w:rsidRPr="004D6182">
        <w:rPr>
          <w:rFonts w:ascii="Times New Roman" w:eastAsia="Times New Roman" w:hAnsi="Times New Roman" w:cs="Times New Roman"/>
          <w:color w:val="000000"/>
          <w:sz w:val="24"/>
          <w:szCs w:val="24"/>
          <w:lang w:val="id-ID"/>
        </w:rPr>
        <w:t xml:space="preserve">(tujuh) </w:t>
      </w:r>
      <w:r w:rsidRPr="004D6182">
        <w:rPr>
          <w:rFonts w:ascii="Times New Roman" w:eastAsia="Times New Roman" w:hAnsi="Times New Roman" w:cs="Times New Roman"/>
          <w:color w:val="000000"/>
          <w:sz w:val="24"/>
          <w:szCs w:val="24"/>
        </w:rPr>
        <w:t xml:space="preserve">perusahaan 5 </w:t>
      </w:r>
      <w:r w:rsidRPr="004D6182">
        <w:rPr>
          <w:rFonts w:ascii="Times New Roman" w:eastAsia="Times New Roman" w:hAnsi="Times New Roman" w:cs="Times New Roman"/>
          <w:color w:val="000000"/>
          <w:sz w:val="24"/>
          <w:szCs w:val="24"/>
          <w:lang w:val="id-ID"/>
        </w:rPr>
        <w:t xml:space="preserve">(lima) </w:t>
      </w:r>
      <w:r w:rsidRPr="004D6182">
        <w:rPr>
          <w:rFonts w:ascii="Times New Roman" w:eastAsia="Times New Roman" w:hAnsi="Times New Roman" w:cs="Times New Roman"/>
          <w:color w:val="000000"/>
          <w:sz w:val="24"/>
          <w:szCs w:val="24"/>
        </w:rPr>
        <w:t>Inkratch, 2</w:t>
      </w:r>
      <w:r w:rsidRPr="004D6182">
        <w:rPr>
          <w:rFonts w:ascii="Times New Roman" w:eastAsia="Times New Roman" w:hAnsi="Times New Roman" w:cs="Times New Roman"/>
          <w:color w:val="000000"/>
          <w:sz w:val="24"/>
          <w:szCs w:val="24"/>
          <w:lang w:val="id-ID"/>
        </w:rPr>
        <w:t xml:space="preserve"> (dua)</w:t>
      </w:r>
      <w:r w:rsidRPr="004D6182">
        <w:rPr>
          <w:rFonts w:ascii="Times New Roman" w:eastAsia="Times New Roman" w:hAnsi="Times New Roman" w:cs="Times New Roman"/>
          <w:color w:val="000000"/>
          <w:sz w:val="24"/>
          <w:szCs w:val="24"/>
        </w:rPr>
        <w:t xml:space="preserve"> masih dalam proses hukum, RUPS 2021 belum dilakukan dan masih rendahnya PAD dibanding saham</w:t>
      </w:r>
      <w:r w:rsidRPr="004D6182">
        <w:rPr>
          <w:rFonts w:ascii="Times New Roman" w:eastAsia="Times New Roman" w:hAnsi="Times New Roman" w:cs="Times New Roman"/>
          <w:color w:val="000000"/>
          <w:sz w:val="24"/>
          <w:szCs w:val="24"/>
          <w:lang w:val="id-ID"/>
        </w:rPr>
        <w:t>.</w:t>
      </w:r>
    </w:p>
    <w:p w14:paraId="424E771D" w14:textId="77777777" w:rsidR="00F2310A" w:rsidRPr="004D6182" w:rsidRDefault="00F2310A" w:rsidP="00F2310A">
      <w:pPr>
        <w:pStyle w:val="ListParagraph"/>
        <w:numPr>
          <w:ilvl w:val="0"/>
          <w:numId w:val="42"/>
        </w:numPr>
        <w:spacing w:after="0"/>
        <w:ind w:left="851" w:hanging="284"/>
        <w:jc w:val="both"/>
        <w:rPr>
          <w:rFonts w:ascii="Times New Roman" w:eastAsia="Times New Roman" w:hAnsi="Times New Roman" w:cs="Times New Roman"/>
          <w:color w:val="000000"/>
          <w:sz w:val="24"/>
          <w:szCs w:val="24"/>
          <w:bdr w:val="none" w:sz="0" w:space="0" w:color="auto" w:frame="1"/>
          <w:lang w:eastAsia="id-ID"/>
        </w:rPr>
      </w:pPr>
      <w:r w:rsidRPr="004D6182">
        <w:rPr>
          <w:rFonts w:ascii="Times New Roman" w:eastAsia="Times New Roman" w:hAnsi="Times New Roman" w:cs="Times New Roman"/>
          <w:color w:val="000000"/>
          <w:sz w:val="24"/>
          <w:szCs w:val="24"/>
        </w:rPr>
        <w:lastRenderedPageBreak/>
        <w:t xml:space="preserve">Pengembangan </w:t>
      </w:r>
      <w:r w:rsidRPr="004D6182">
        <w:rPr>
          <w:rFonts w:ascii="Times New Roman" w:eastAsia="Times New Roman" w:hAnsi="Times New Roman" w:cs="Times New Roman"/>
          <w:color w:val="000000"/>
          <w:sz w:val="24"/>
          <w:szCs w:val="24"/>
          <w:lang w:val="id-ID"/>
        </w:rPr>
        <w:t>B</w:t>
      </w:r>
      <w:r w:rsidRPr="004D6182">
        <w:rPr>
          <w:rFonts w:ascii="Times New Roman" w:eastAsia="Times New Roman" w:hAnsi="Times New Roman" w:cs="Times New Roman"/>
          <w:color w:val="000000"/>
          <w:sz w:val="24"/>
          <w:szCs w:val="24"/>
        </w:rPr>
        <w:t>isnis</w:t>
      </w:r>
    </w:p>
    <w:p w14:paraId="573C6548" w14:textId="77777777" w:rsidR="00F2310A" w:rsidRPr="004D6182" w:rsidRDefault="00F2310A" w:rsidP="00F2310A">
      <w:pPr>
        <w:pStyle w:val="ListParagraph"/>
        <w:spacing w:after="0"/>
        <w:ind w:left="851"/>
        <w:jc w:val="both"/>
        <w:rPr>
          <w:rFonts w:ascii="Times New Roman" w:eastAsia="Times New Roman" w:hAnsi="Times New Roman" w:cs="Times New Roman"/>
          <w:color w:val="000000"/>
          <w:sz w:val="24"/>
          <w:szCs w:val="24"/>
          <w:lang w:val="id-ID"/>
        </w:rPr>
      </w:pPr>
      <w:r w:rsidRPr="004D6182">
        <w:rPr>
          <w:rFonts w:ascii="Times New Roman" w:eastAsia="Times New Roman" w:hAnsi="Times New Roman" w:cs="Times New Roman"/>
          <w:color w:val="000000"/>
          <w:sz w:val="24"/>
          <w:szCs w:val="24"/>
        </w:rPr>
        <w:t>Piutang segera ditagihkan, koordinasi dengan pemegang saham, serta peningkatan bisnis koordinasi dengan mitra usaha wajib RUPS setiap tahun</w:t>
      </w:r>
      <w:r w:rsidRPr="004D6182">
        <w:rPr>
          <w:rFonts w:ascii="Times New Roman" w:eastAsia="Times New Roman" w:hAnsi="Times New Roman" w:cs="Times New Roman"/>
          <w:color w:val="000000"/>
          <w:sz w:val="24"/>
          <w:szCs w:val="24"/>
          <w:lang w:val="id-ID"/>
        </w:rPr>
        <w:t>.</w:t>
      </w:r>
    </w:p>
    <w:p w14:paraId="43065B84" w14:textId="77777777" w:rsidR="00F2310A" w:rsidRPr="004D6182" w:rsidRDefault="00F2310A" w:rsidP="00F2310A">
      <w:pPr>
        <w:pStyle w:val="ListParagraph"/>
        <w:numPr>
          <w:ilvl w:val="0"/>
          <w:numId w:val="42"/>
        </w:numPr>
        <w:spacing w:after="0"/>
        <w:ind w:left="851" w:hanging="284"/>
        <w:jc w:val="both"/>
        <w:rPr>
          <w:rFonts w:ascii="Times New Roman" w:eastAsia="Times New Roman" w:hAnsi="Times New Roman" w:cs="Times New Roman"/>
          <w:color w:val="000000"/>
          <w:sz w:val="24"/>
          <w:szCs w:val="24"/>
        </w:rPr>
      </w:pPr>
      <w:r w:rsidRPr="004D6182">
        <w:rPr>
          <w:rFonts w:ascii="Times New Roman" w:eastAsia="Times New Roman" w:hAnsi="Times New Roman" w:cs="Times New Roman"/>
          <w:color w:val="000000"/>
          <w:sz w:val="24"/>
          <w:szCs w:val="24"/>
        </w:rPr>
        <w:t>Rekomendasi Khusus</w:t>
      </w:r>
    </w:p>
    <w:p w14:paraId="65F1A10E" w14:textId="77777777" w:rsidR="00F2310A" w:rsidRPr="004D6182" w:rsidRDefault="00F2310A" w:rsidP="00F2310A">
      <w:pPr>
        <w:pStyle w:val="ListParagraph"/>
        <w:spacing w:after="0"/>
        <w:ind w:left="851"/>
        <w:jc w:val="both"/>
        <w:rPr>
          <w:rFonts w:ascii="Times New Roman" w:eastAsia="Times New Roman" w:hAnsi="Times New Roman" w:cs="Times New Roman"/>
          <w:color w:val="000000"/>
          <w:sz w:val="24"/>
          <w:szCs w:val="24"/>
        </w:rPr>
      </w:pPr>
      <w:r w:rsidRPr="004D6182">
        <w:rPr>
          <w:rFonts w:ascii="Times New Roman" w:eastAsia="Times New Roman" w:hAnsi="Times New Roman" w:cs="Times New Roman"/>
          <w:color w:val="000000"/>
          <w:sz w:val="24"/>
          <w:szCs w:val="24"/>
        </w:rPr>
        <w:t>Ditambah saham atau saham ditarik sebesar Rp 96 M, bisnis di kelola sendiri akan terjadi delusi atau penggerusan modal, serta piutang ditagih.</w:t>
      </w:r>
    </w:p>
    <w:p w14:paraId="38D05E39" w14:textId="77777777" w:rsidR="00F2310A" w:rsidRPr="004D6182" w:rsidRDefault="00F2310A" w:rsidP="00F2310A">
      <w:pPr>
        <w:numPr>
          <w:ilvl w:val="0"/>
          <w:numId w:val="40"/>
        </w:numPr>
        <w:spacing w:after="0" w:line="276" w:lineRule="auto"/>
        <w:ind w:left="567" w:hanging="567"/>
        <w:jc w:val="both"/>
        <w:rPr>
          <w:rFonts w:ascii="Times New Roman" w:eastAsia="Times New Roman" w:hAnsi="Times New Roman" w:cs="Times New Roman"/>
          <w:color w:val="000000"/>
          <w:sz w:val="24"/>
          <w:szCs w:val="24"/>
          <w:bdr w:val="none" w:sz="0" w:space="0" w:color="auto" w:frame="1"/>
          <w:lang w:eastAsia="id-ID"/>
        </w:rPr>
      </w:pPr>
      <w:r w:rsidRPr="004D6182">
        <w:rPr>
          <w:rFonts w:ascii="Times New Roman" w:eastAsia="Times New Roman" w:hAnsi="Times New Roman" w:cs="Times New Roman"/>
          <w:color w:val="000000"/>
          <w:sz w:val="24"/>
          <w:szCs w:val="24"/>
          <w:bdr w:val="none" w:sz="0" w:space="0" w:color="auto" w:frame="1"/>
          <w:lang w:eastAsia="id-ID"/>
        </w:rPr>
        <w:t>PT. PENJAMINAN KREDIT DAERAH</w:t>
      </w:r>
      <w:r w:rsidRPr="004D6182">
        <w:rPr>
          <w:rFonts w:ascii="Times New Roman" w:eastAsia="Times New Roman" w:hAnsi="Times New Roman" w:cs="Times New Roman"/>
          <w:color w:val="000000"/>
          <w:sz w:val="24"/>
          <w:szCs w:val="24"/>
          <w:bdr w:val="none" w:sz="0" w:space="0" w:color="auto" w:frame="1"/>
          <w:lang w:val="id-ID" w:eastAsia="id-ID"/>
        </w:rPr>
        <w:t xml:space="preserve"> (JAMKRIDA)</w:t>
      </w:r>
    </w:p>
    <w:p w14:paraId="2CBB7CFD" w14:textId="77777777" w:rsidR="00F2310A" w:rsidRPr="004D6182" w:rsidRDefault="00F2310A" w:rsidP="00F2310A">
      <w:pPr>
        <w:numPr>
          <w:ilvl w:val="0"/>
          <w:numId w:val="43"/>
        </w:numPr>
        <w:spacing w:after="0" w:line="276" w:lineRule="auto"/>
        <w:ind w:left="851" w:hanging="284"/>
        <w:jc w:val="both"/>
        <w:rPr>
          <w:rFonts w:ascii="Times New Roman" w:hAnsi="Times New Roman" w:cs="Times New Roman"/>
          <w:sz w:val="24"/>
          <w:szCs w:val="24"/>
        </w:rPr>
      </w:pPr>
      <w:r w:rsidRPr="004D6182">
        <w:rPr>
          <w:rFonts w:ascii="Times New Roman" w:eastAsia="Times New Roman" w:hAnsi="Times New Roman" w:cs="Times New Roman"/>
          <w:color w:val="000000"/>
          <w:sz w:val="24"/>
          <w:szCs w:val="24"/>
          <w:bdr w:val="none" w:sz="0" w:space="0" w:color="auto" w:frame="1"/>
          <w:lang w:eastAsia="id-ID"/>
        </w:rPr>
        <w:t xml:space="preserve">Kondisi </w:t>
      </w:r>
      <w:r w:rsidRPr="004D6182">
        <w:rPr>
          <w:rFonts w:ascii="Times New Roman" w:eastAsia="Times New Roman" w:hAnsi="Times New Roman" w:cs="Times New Roman"/>
          <w:color w:val="000000"/>
          <w:sz w:val="24"/>
          <w:szCs w:val="24"/>
          <w:bdr w:val="none" w:sz="0" w:space="0" w:color="auto" w:frame="1"/>
          <w:lang w:val="id-ID" w:eastAsia="id-ID"/>
        </w:rPr>
        <w:t>E</w:t>
      </w:r>
      <w:r w:rsidRPr="004D6182">
        <w:rPr>
          <w:rFonts w:ascii="Times New Roman" w:eastAsia="Times New Roman" w:hAnsi="Times New Roman" w:cs="Times New Roman"/>
          <w:color w:val="000000"/>
          <w:sz w:val="24"/>
          <w:szCs w:val="24"/>
          <w:bdr w:val="none" w:sz="0" w:space="0" w:color="auto" w:frame="1"/>
          <w:lang w:eastAsia="id-ID"/>
        </w:rPr>
        <w:t>valuasi</w:t>
      </w:r>
    </w:p>
    <w:p w14:paraId="0020B5F0" w14:textId="477BEAE2" w:rsidR="00F2310A" w:rsidRPr="004D6182" w:rsidRDefault="00F2310A" w:rsidP="00F2310A">
      <w:pPr>
        <w:pStyle w:val="ListParagraph"/>
        <w:spacing w:after="0"/>
        <w:ind w:left="851"/>
        <w:jc w:val="both"/>
        <w:rPr>
          <w:rFonts w:ascii="Times New Roman" w:eastAsia="Times New Roman" w:hAnsi="Times New Roman" w:cs="Times New Roman"/>
          <w:color w:val="000000"/>
          <w:sz w:val="24"/>
          <w:szCs w:val="24"/>
        </w:rPr>
      </w:pPr>
      <w:r w:rsidRPr="004D6182">
        <w:rPr>
          <w:rFonts w:ascii="Times New Roman" w:eastAsia="Times New Roman" w:hAnsi="Times New Roman" w:cs="Times New Roman"/>
          <w:color w:val="000000"/>
          <w:sz w:val="24"/>
          <w:szCs w:val="24"/>
        </w:rPr>
        <w:t>Modal dasar 50,1 M, Pemerintah Provinsi Rp 50 M, pihak ketiga MBS Rp. 0,1 M, 16 mitra kerja,</w:t>
      </w:r>
      <w:r w:rsidRPr="004D6182">
        <w:rPr>
          <w:rFonts w:ascii="Times New Roman" w:eastAsia="Times New Roman" w:hAnsi="Times New Roman" w:cs="Times New Roman"/>
          <w:color w:val="000000"/>
          <w:sz w:val="24"/>
          <w:szCs w:val="24"/>
          <w:lang w:val="id-ID"/>
        </w:rPr>
        <w:t xml:space="preserve"> r</w:t>
      </w:r>
      <w:r w:rsidRPr="004D6182">
        <w:rPr>
          <w:rFonts w:ascii="Times New Roman" w:eastAsia="Times New Roman" w:hAnsi="Times New Roman" w:cs="Times New Roman"/>
          <w:color w:val="000000"/>
          <w:sz w:val="24"/>
          <w:szCs w:val="24"/>
        </w:rPr>
        <w:t xml:space="preserve">ealisasi kredit UMKM PT. BPD Kaltimtara dan BPR dengan </w:t>
      </w:r>
      <w:r w:rsidRPr="004D6182">
        <w:rPr>
          <w:rFonts w:ascii="Times New Roman" w:eastAsia="Times New Roman" w:hAnsi="Times New Roman" w:cs="Times New Roman"/>
          <w:color w:val="000000"/>
          <w:sz w:val="24"/>
          <w:szCs w:val="24"/>
          <w:lang w:val="id-ID"/>
        </w:rPr>
        <w:t xml:space="preserve">        </w:t>
      </w:r>
      <w:r w:rsidRPr="004D6182">
        <w:rPr>
          <w:rFonts w:ascii="Times New Roman" w:eastAsia="Times New Roman" w:hAnsi="Times New Roman" w:cs="Times New Roman"/>
          <w:color w:val="000000"/>
          <w:sz w:val="24"/>
          <w:szCs w:val="24"/>
        </w:rPr>
        <w:t>PT.</w:t>
      </w:r>
      <w:r w:rsidRPr="00F2310A">
        <w:rPr>
          <w:rFonts w:ascii="Times New Roman" w:eastAsia="Times New Roman" w:hAnsi="Times New Roman" w:cs="Times New Roman"/>
          <w:color w:val="000000"/>
          <w:sz w:val="24"/>
          <w:szCs w:val="24"/>
        </w:rPr>
        <w:t xml:space="preserve"> </w:t>
      </w:r>
      <w:r w:rsidRPr="004D6182">
        <w:rPr>
          <w:rFonts w:ascii="Times New Roman" w:eastAsia="Times New Roman" w:hAnsi="Times New Roman" w:cs="Times New Roman"/>
          <w:color w:val="000000"/>
          <w:sz w:val="24"/>
          <w:szCs w:val="24"/>
        </w:rPr>
        <w:t xml:space="preserve">Jamkrida sampai dengan November 2021 23,7 M atau 22,8% dari 100 M, peningkatan pendapatan 5,5 M, PAD selama 5 tahun sampai </w:t>
      </w:r>
      <w:r w:rsidRPr="004D6182">
        <w:rPr>
          <w:rFonts w:ascii="Times New Roman" w:eastAsia="Times New Roman" w:hAnsi="Times New Roman" w:cs="Times New Roman"/>
          <w:color w:val="000000"/>
          <w:sz w:val="24"/>
          <w:szCs w:val="24"/>
          <w:lang w:val="id-ID"/>
        </w:rPr>
        <w:t>T</w:t>
      </w:r>
      <w:r w:rsidRPr="004D6182">
        <w:rPr>
          <w:rFonts w:ascii="Times New Roman" w:eastAsia="Times New Roman" w:hAnsi="Times New Roman" w:cs="Times New Roman"/>
          <w:color w:val="000000"/>
          <w:sz w:val="24"/>
          <w:szCs w:val="24"/>
        </w:rPr>
        <w:t xml:space="preserve">ahun 2020 </w:t>
      </w:r>
      <w:r w:rsidRPr="004D6182">
        <w:rPr>
          <w:rFonts w:ascii="Times New Roman" w:eastAsia="Times New Roman" w:hAnsi="Times New Roman" w:cs="Times New Roman"/>
          <w:color w:val="000000"/>
          <w:sz w:val="24"/>
          <w:szCs w:val="24"/>
          <w:lang w:val="id-ID"/>
        </w:rPr>
        <w:t xml:space="preserve">            </w:t>
      </w:r>
      <w:r w:rsidRPr="004D6182">
        <w:rPr>
          <w:rFonts w:ascii="Times New Roman" w:eastAsia="Times New Roman" w:hAnsi="Times New Roman" w:cs="Times New Roman"/>
          <w:color w:val="000000"/>
          <w:sz w:val="24"/>
          <w:szCs w:val="24"/>
        </w:rPr>
        <w:t xml:space="preserve">rerata 147 Juta aset 54,8 M (ekuitas 50,8 M, </w:t>
      </w:r>
      <w:r w:rsidRPr="004D6182">
        <w:rPr>
          <w:rFonts w:ascii="Times New Roman" w:eastAsia="Times New Roman" w:hAnsi="Times New Roman" w:cs="Times New Roman"/>
          <w:color w:val="000000"/>
          <w:sz w:val="24"/>
          <w:szCs w:val="24"/>
          <w:lang w:val="id-ID"/>
        </w:rPr>
        <w:t>l</w:t>
      </w:r>
      <w:r w:rsidRPr="004D6182">
        <w:rPr>
          <w:rFonts w:ascii="Times New Roman" w:eastAsia="Times New Roman" w:hAnsi="Times New Roman" w:cs="Times New Roman"/>
          <w:color w:val="000000"/>
          <w:sz w:val="24"/>
          <w:szCs w:val="24"/>
        </w:rPr>
        <w:t xml:space="preserve">iabilitas 3,9 M, kalah bersaing dengan perusahaan sejenis yang memiliki modal lebih besar, </w:t>
      </w:r>
      <w:r w:rsidRPr="004D6182">
        <w:rPr>
          <w:rFonts w:ascii="Times New Roman" w:eastAsia="Times New Roman" w:hAnsi="Times New Roman" w:cs="Times New Roman"/>
          <w:color w:val="000000"/>
          <w:sz w:val="24"/>
          <w:szCs w:val="24"/>
          <w:lang w:val="id-ID"/>
        </w:rPr>
        <w:t>T</w:t>
      </w:r>
      <w:r w:rsidRPr="004D6182">
        <w:rPr>
          <w:rFonts w:ascii="Times New Roman" w:eastAsia="Times New Roman" w:hAnsi="Times New Roman" w:cs="Times New Roman"/>
          <w:color w:val="000000"/>
          <w:sz w:val="24"/>
          <w:szCs w:val="24"/>
        </w:rPr>
        <w:t xml:space="preserve">ahun 2020 UMKM banyak gagal bayar dan belum dilakukan RUPS </w:t>
      </w:r>
      <w:r w:rsidRPr="004D6182">
        <w:rPr>
          <w:rFonts w:ascii="Times New Roman" w:eastAsia="Times New Roman" w:hAnsi="Times New Roman" w:cs="Times New Roman"/>
          <w:color w:val="000000"/>
          <w:sz w:val="24"/>
          <w:szCs w:val="24"/>
          <w:lang w:val="id-ID"/>
        </w:rPr>
        <w:t>T</w:t>
      </w:r>
      <w:r w:rsidRPr="004D6182">
        <w:rPr>
          <w:rFonts w:ascii="Times New Roman" w:eastAsia="Times New Roman" w:hAnsi="Times New Roman" w:cs="Times New Roman"/>
          <w:color w:val="000000"/>
          <w:sz w:val="24"/>
          <w:szCs w:val="24"/>
        </w:rPr>
        <w:t>ahun 2021.</w:t>
      </w:r>
    </w:p>
    <w:p w14:paraId="01F05BEF" w14:textId="77777777" w:rsidR="00F2310A" w:rsidRPr="004D6182" w:rsidRDefault="00F2310A" w:rsidP="00F2310A">
      <w:pPr>
        <w:pStyle w:val="ListParagraph"/>
        <w:numPr>
          <w:ilvl w:val="0"/>
          <w:numId w:val="43"/>
        </w:numPr>
        <w:spacing w:after="0"/>
        <w:ind w:left="851" w:hanging="284"/>
        <w:jc w:val="both"/>
        <w:rPr>
          <w:rFonts w:ascii="Times New Roman" w:eastAsia="Times New Roman" w:hAnsi="Times New Roman" w:cs="Times New Roman"/>
          <w:color w:val="000000"/>
          <w:sz w:val="24"/>
          <w:szCs w:val="24"/>
        </w:rPr>
      </w:pPr>
      <w:r w:rsidRPr="004D6182">
        <w:rPr>
          <w:rFonts w:ascii="Times New Roman" w:eastAsia="Times New Roman" w:hAnsi="Times New Roman" w:cs="Times New Roman"/>
          <w:color w:val="000000"/>
          <w:sz w:val="24"/>
          <w:szCs w:val="24"/>
        </w:rPr>
        <w:t xml:space="preserve">Pengembangan </w:t>
      </w:r>
      <w:r w:rsidRPr="004D6182">
        <w:rPr>
          <w:rFonts w:ascii="Times New Roman" w:eastAsia="Times New Roman" w:hAnsi="Times New Roman" w:cs="Times New Roman"/>
          <w:color w:val="000000"/>
          <w:sz w:val="24"/>
          <w:szCs w:val="24"/>
          <w:lang w:val="id-ID"/>
        </w:rPr>
        <w:t>B</w:t>
      </w:r>
      <w:r w:rsidRPr="004D6182">
        <w:rPr>
          <w:rFonts w:ascii="Times New Roman" w:eastAsia="Times New Roman" w:hAnsi="Times New Roman" w:cs="Times New Roman"/>
          <w:color w:val="000000"/>
          <w:sz w:val="24"/>
          <w:szCs w:val="24"/>
        </w:rPr>
        <w:t xml:space="preserve">isnis </w:t>
      </w:r>
    </w:p>
    <w:p w14:paraId="7D038596" w14:textId="77777777" w:rsidR="00F2310A" w:rsidRPr="004D6182" w:rsidRDefault="00F2310A" w:rsidP="00F2310A">
      <w:pPr>
        <w:pStyle w:val="ListParagraph"/>
        <w:spacing w:after="0"/>
        <w:ind w:left="851"/>
        <w:jc w:val="both"/>
        <w:rPr>
          <w:rFonts w:ascii="Times New Roman" w:eastAsia="Times New Roman" w:hAnsi="Times New Roman" w:cs="Times New Roman"/>
          <w:color w:val="000000"/>
          <w:sz w:val="24"/>
          <w:szCs w:val="24"/>
          <w:lang w:val="id-ID"/>
        </w:rPr>
      </w:pPr>
      <w:r w:rsidRPr="004D6182">
        <w:rPr>
          <w:rFonts w:ascii="Times New Roman" w:eastAsia="Times New Roman" w:hAnsi="Times New Roman" w:cs="Times New Roman"/>
          <w:color w:val="000000"/>
          <w:sz w:val="24"/>
          <w:szCs w:val="24"/>
        </w:rPr>
        <w:t>Sama dengan tahun sebelumnya</w:t>
      </w:r>
      <w:r w:rsidRPr="004D6182">
        <w:rPr>
          <w:rFonts w:ascii="Times New Roman" w:eastAsia="Times New Roman" w:hAnsi="Times New Roman" w:cs="Times New Roman"/>
          <w:color w:val="000000"/>
          <w:sz w:val="24"/>
          <w:szCs w:val="24"/>
          <w:lang w:val="id-ID"/>
        </w:rPr>
        <w:t>.</w:t>
      </w:r>
    </w:p>
    <w:p w14:paraId="0B28C8B0" w14:textId="77777777" w:rsidR="00F2310A" w:rsidRPr="004D6182" w:rsidRDefault="00F2310A" w:rsidP="00F2310A">
      <w:pPr>
        <w:pStyle w:val="ListParagraph"/>
        <w:numPr>
          <w:ilvl w:val="0"/>
          <w:numId w:val="43"/>
        </w:numPr>
        <w:spacing w:after="0"/>
        <w:ind w:left="851" w:hanging="284"/>
        <w:jc w:val="both"/>
        <w:rPr>
          <w:rFonts w:ascii="Times New Roman" w:eastAsia="Times New Roman" w:hAnsi="Times New Roman" w:cs="Times New Roman"/>
          <w:color w:val="000000"/>
          <w:sz w:val="24"/>
          <w:szCs w:val="24"/>
        </w:rPr>
      </w:pPr>
      <w:r w:rsidRPr="004D6182">
        <w:rPr>
          <w:rFonts w:ascii="Times New Roman" w:eastAsia="Times New Roman" w:hAnsi="Times New Roman" w:cs="Times New Roman"/>
          <w:color w:val="000000"/>
          <w:sz w:val="24"/>
          <w:szCs w:val="24"/>
        </w:rPr>
        <w:t xml:space="preserve">Rekomendasi </w:t>
      </w:r>
      <w:r w:rsidRPr="004D6182">
        <w:rPr>
          <w:rFonts w:ascii="Times New Roman" w:eastAsia="Times New Roman" w:hAnsi="Times New Roman" w:cs="Times New Roman"/>
          <w:color w:val="000000"/>
          <w:sz w:val="24"/>
          <w:szCs w:val="24"/>
          <w:lang w:val="id-ID"/>
        </w:rPr>
        <w:t>K</w:t>
      </w:r>
      <w:r w:rsidRPr="004D6182">
        <w:rPr>
          <w:rFonts w:ascii="Times New Roman" w:eastAsia="Times New Roman" w:hAnsi="Times New Roman" w:cs="Times New Roman"/>
          <w:color w:val="000000"/>
          <w:sz w:val="24"/>
          <w:szCs w:val="24"/>
        </w:rPr>
        <w:t xml:space="preserve">husus </w:t>
      </w:r>
    </w:p>
    <w:p w14:paraId="36A7CFA5" w14:textId="77777777" w:rsidR="00F2310A" w:rsidRPr="004D6182" w:rsidRDefault="00F2310A" w:rsidP="00F2310A">
      <w:pPr>
        <w:pStyle w:val="ListParagraph"/>
        <w:spacing w:after="0"/>
        <w:ind w:left="851"/>
        <w:jc w:val="both"/>
        <w:rPr>
          <w:rFonts w:ascii="Times New Roman" w:eastAsia="Times New Roman" w:hAnsi="Times New Roman" w:cs="Times New Roman"/>
          <w:color w:val="000000"/>
          <w:sz w:val="24"/>
          <w:szCs w:val="24"/>
          <w:bdr w:val="none" w:sz="0" w:space="0" w:color="auto" w:frame="1"/>
          <w:lang w:eastAsia="id-ID"/>
        </w:rPr>
      </w:pPr>
      <w:r w:rsidRPr="004D6182">
        <w:rPr>
          <w:rFonts w:ascii="Times New Roman" w:eastAsia="Times New Roman" w:hAnsi="Times New Roman" w:cs="Times New Roman"/>
          <w:color w:val="000000"/>
          <w:sz w:val="24"/>
          <w:szCs w:val="24"/>
          <w:bdr w:val="none" w:sz="0" w:space="0" w:color="auto" w:frame="1"/>
          <w:lang w:eastAsia="id-ID"/>
        </w:rPr>
        <w:t>Peningkatan kualitas SDM yang memiliki kompetensi operasional, perlu pembinaan terhadap UMK koordinasi dengan pemegang saham, ekspansi bisnis terbaru, penambahan modal dan bekerjasama dengan PT. B</w:t>
      </w:r>
      <w:r w:rsidRPr="004D6182">
        <w:rPr>
          <w:rFonts w:ascii="Times New Roman" w:eastAsia="Times New Roman" w:hAnsi="Times New Roman" w:cs="Times New Roman"/>
          <w:color w:val="000000"/>
          <w:sz w:val="24"/>
          <w:szCs w:val="24"/>
          <w:bdr w:val="none" w:sz="0" w:space="0" w:color="auto" w:frame="1"/>
          <w:lang w:val="id-ID" w:eastAsia="id-ID"/>
        </w:rPr>
        <w:t xml:space="preserve">PD </w:t>
      </w:r>
      <w:r w:rsidRPr="004D6182">
        <w:rPr>
          <w:rFonts w:ascii="Times New Roman" w:eastAsia="Times New Roman" w:hAnsi="Times New Roman" w:cs="Times New Roman"/>
          <w:color w:val="000000"/>
          <w:sz w:val="24"/>
          <w:szCs w:val="24"/>
          <w:bdr w:val="none" w:sz="0" w:space="0" w:color="auto" w:frame="1"/>
          <w:lang w:eastAsia="id-ID"/>
        </w:rPr>
        <w:t>Kal</w:t>
      </w:r>
      <w:r w:rsidRPr="004D6182">
        <w:rPr>
          <w:rFonts w:ascii="Times New Roman" w:eastAsia="Times New Roman" w:hAnsi="Times New Roman" w:cs="Times New Roman"/>
          <w:color w:val="000000"/>
          <w:sz w:val="24"/>
          <w:szCs w:val="24"/>
          <w:bdr w:val="none" w:sz="0" w:space="0" w:color="auto" w:frame="1"/>
          <w:lang w:val="id-ID" w:eastAsia="id-ID"/>
        </w:rPr>
        <w:t>t</w:t>
      </w:r>
      <w:r w:rsidRPr="004D6182">
        <w:rPr>
          <w:rFonts w:ascii="Times New Roman" w:eastAsia="Times New Roman" w:hAnsi="Times New Roman" w:cs="Times New Roman"/>
          <w:color w:val="000000"/>
          <w:sz w:val="24"/>
          <w:szCs w:val="24"/>
          <w:bdr w:val="none" w:sz="0" w:space="0" w:color="auto" w:frame="1"/>
          <w:lang w:eastAsia="id-ID"/>
        </w:rPr>
        <w:t>imtara.</w:t>
      </w:r>
    </w:p>
    <w:p w14:paraId="493DA394" w14:textId="77777777" w:rsidR="00F2310A" w:rsidRPr="004D6182" w:rsidRDefault="00F2310A" w:rsidP="00F2310A">
      <w:pPr>
        <w:numPr>
          <w:ilvl w:val="0"/>
          <w:numId w:val="40"/>
        </w:numPr>
        <w:spacing w:after="0" w:line="276" w:lineRule="auto"/>
        <w:ind w:left="567" w:hanging="567"/>
        <w:jc w:val="both"/>
        <w:rPr>
          <w:rFonts w:ascii="Times New Roman" w:eastAsia="Times New Roman" w:hAnsi="Times New Roman" w:cs="Times New Roman"/>
          <w:color w:val="000000"/>
          <w:sz w:val="24"/>
          <w:szCs w:val="24"/>
          <w:bdr w:val="none" w:sz="0" w:space="0" w:color="auto" w:frame="1"/>
          <w:lang w:eastAsia="id-ID"/>
        </w:rPr>
      </w:pPr>
      <w:r w:rsidRPr="004D6182">
        <w:rPr>
          <w:rFonts w:ascii="Times New Roman" w:eastAsia="Times New Roman" w:hAnsi="Times New Roman" w:cs="Times New Roman"/>
          <w:color w:val="000000"/>
          <w:sz w:val="24"/>
          <w:szCs w:val="24"/>
          <w:bdr w:val="none" w:sz="0" w:space="0" w:color="auto" w:frame="1"/>
          <w:lang w:eastAsia="id-ID"/>
        </w:rPr>
        <w:t>PT. AGRO KALTIM UTAMA</w:t>
      </w:r>
    </w:p>
    <w:p w14:paraId="5CB94B6A" w14:textId="77777777" w:rsidR="00F2310A" w:rsidRPr="004D6182" w:rsidRDefault="00F2310A" w:rsidP="00F2310A">
      <w:pPr>
        <w:spacing w:after="0" w:line="276" w:lineRule="auto"/>
        <w:ind w:left="567" w:firstLine="284"/>
        <w:jc w:val="both"/>
        <w:rPr>
          <w:rFonts w:ascii="Times New Roman" w:eastAsia="Times New Roman" w:hAnsi="Times New Roman" w:cs="Times New Roman"/>
          <w:color w:val="000000"/>
          <w:sz w:val="24"/>
          <w:szCs w:val="24"/>
          <w:u w:val="single"/>
          <w:bdr w:val="none" w:sz="0" w:space="0" w:color="auto" w:frame="1"/>
          <w:lang w:val="id-ID" w:eastAsia="id-ID"/>
        </w:rPr>
      </w:pPr>
      <w:r w:rsidRPr="004D6182">
        <w:rPr>
          <w:rFonts w:ascii="Times New Roman" w:eastAsia="Times New Roman" w:hAnsi="Times New Roman" w:cs="Times New Roman"/>
          <w:color w:val="000000"/>
          <w:sz w:val="24"/>
          <w:szCs w:val="24"/>
          <w:u w:val="single"/>
          <w:bdr w:val="none" w:sz="0" w:space="0" w:color="auto" w:frame="1"/>
          <w:lang w:val="id-ID" w:eastAsia="id-ID"/>
        </w:rPr>
        <w:t>(</w:t>
      </w:r>
      <w:r w:rsidRPr="004D6182">
        <w:rPr>
          <w:rFonts w:ascii="Times New Roman" w:eastAsia="Times New Roman" w:hAnsi="Times New Roman" w:cs="Times New Roman"/>
          <w:color w:val="000000"/>
          <w:sz w:val="24"/>
          <w:szCs w:val="24"/>
          <w:u w:val="single"/>
          <w:bdr w:val="none" w:sz="0" w:space="0" w:color="auto" w:frame="1"/>
          <w:lang w:eastAsia="id-ID"/>
        </w:rPr>
        <w:t>PAILIT</w:t>
      </w:r>
      <w:r w:rsidRPr="004D6182">
        <w:rPr>
          <w:rFonts w:ascii="Times New Roman" w:eastAsia="Times New Roman" w:hAnsi="Times New Roman" w:cs="Times New Roman"/>
          <w:color w:val="000000"/>
          <w:sz w:val="24"/>
          <w:szCs w:val="24"/>
          <w:u w:val="single"/>
          <w:bdr w:val="none" w:sz="0" w:space="0" w:color="auto" w:frame="1"/>
          <w:lang w:val="id-ID" w:eastAsia="id-ID"/>
        </w:rPr>
        <w:t>)</w:t>
      </w:r>
    </w:p>
    <w:p w14:paraId="4C2CDEE0" w14:textId="77777777" w:rsidR="00F2310A" w:rsidRPr="004D6182" w:rsidRDefault="00F2310A" w:rsidP="00F2310A">
      <w:pPr>
        <w:numPr>
          <w:ilvl w:val="0"/>
          <w:numId w:val="40"/>
        </w:numPr>
        <w:spacing w:after="0" w:line="276" w:lineRule="auto"/>
        <w:ind w:left="567" w:hanging="567"/>
        <w:jc w:val="both"/>
        <w:rPr>
          <w:rFonts w:ascii="Times New Roman" w:eastAsia="Times New Roman" w:hAnsi="Times New Roman" w:cs="Times New Roman"/>
          <w:color w:val="000000"/>
          <w:sz w:val="24"/>
          <w:szCs w:val="24"/>
          <w:bdr w:val="none" w:sz="0" w:space="0" w:color="auto" w:frame="1"/>
          <w:lang w:eastAsia="id-ID"/>
        </w:rPr>
      </w:pPr>
      <w:r w:rsidRPr="004D6182">
        <w:rPr>
          <w:rFonts w:ascii="Times New Roman" w:eastAsia="Times New Roman" w:hAnsi="Times New Roman" w:cs="Times New Roman"/>
          <w:color w:val="000000"/>
          <w:sz w:val="24"/>
          <w:szCs w:val="24"/>
          <w:bdr w:val="none" w:sz="0" w:space="0" w:color="auto" w:frame="1"/>
          <w:lang w:eastAsia="id-ID"/>
        </w:rPr>
        <w:t>PD. PERTAMBANGAN BARA KALTIM SEJAHTERA</w:t>
      </w:r>
    </w:p>
    <w:p w14:paraId="706F1F4C" w14:textId="77777777" w:rsidR="00F2310A" w:rsidRPr="004D6182" w:rsidRDefault="00F2310A" w:rsidP="00F2310A">
      <w:pPr>
        <w:pStyle w:val="ListParagraph"/>
        <w:numPr>
          <w:ilvl w:val="0"/>
          <w:numId w:val="44"/>
        </w:numPr>
        <w:spacing w:after="0"/>
        <w:ind w:left="851" w:hanging="284"/>
        <w:jc w:val="both"/>
        <w:rPr>
          <w:rFonts w:ascii="Times New Roman" w:hAnsi="Times New Roman" w:cs="Times New Roman"/>
          <w:sz w:val="24"/>
          <w:szCs w:val="24"/>
        </w:rPr>
      </w:pPr>
      <w:r w:rsidRPr="004D6182">
        <w:rPr>
          <w:rFonts w:ascii="Times New Roman" w:hAnsi="Times New Roman" w:cs="Times New Roman"/>
          <w:sz w:val="24"/>
          <w:szCs w:val="24"/>
        </w:rPr>
        <w:t xml:space="preserve">Kondisi </w:t>
      </w:r>
      <w:r w:rsidRPr="004D6182">
        <w:rPr>
          <w:rFonts w:ascii="Times New Roman" w:hAnsi="Times New Roman" w:cs="Times New Roman"/>
          <w:sz w:val="24"/>
          <w:szCs w:val="24"/>
          <w:lang w:val="id-ID"/>
        </w:rPr>
        <w:t>E</w:t>
      </w:r>
      <w:r w:rsidRPr="004D6182">
        <w:rPr>
          <w:rFonts w:ascii="Times New Roman" w:hAnsi="Times New Roman" w:cs="Times New Roman"/>
          <w:sz w:val="24"/>
          <w:szCs w:val="24"/>
        </w:rPr>
        <w:t xml:space="preserve">valuasi </w:t>
      </w:r>
    </w:p>
    <w:p w14:paraId="7210A456" w14:textId="77777777" w:rsidR="00F2310A" w:rsidRPr="004D6182" w:rsidRDefault="00F2310A" w:rsidP="00F2310A">
      <w:pPr>
        <w:pStyle w:val="ListParagraph"/>
        <w:spacing w:after="0"/>
        <w:ind w:left="851"/>
        <w:jc w:val="both"/>
        <w:rPr>
          <w:rFonts w:ascii="Times New Roman" w:hAnsi="Times New Roman" w:cs="Times New Roman"/>
          <w:sz w:val="24"/>
          <w:szCs w:val="24"/>
        </w:rPr>
      </w:pPr>
      <w:r w:rsidRPr="004D6182">
        <w:rPr>
          <w:rFonts w:ascii="Times New Roman" w:hAnsi="Times New Roman" w:cs="Times New Roman"/>
          <w:sz w:val="24"/>
          <w:szCs w:val="24"/>
        </w:rPr>
        <w:t>Bisnis pertambangan umum, emas dan penunjang, share PAD 2007 Rp 16,6 M</w:t>
      </w:r>
      <w:r w:rsidRPr="004D6182">
        <w:rPr>
          <w:rFonts w:ascii="Times New Roman" w:hAnsi="Times New Roman" w:cs="Times New Roman"/>
          <w:sz w:val="24"/>
          <w:szCs w:val="24"/>
          <w:lang w:val="id-ID"/>
        </w:rPr>
        <w:t>,</w:t>
      </w:r>
      <w:r w:rsidRPr="004D6182">
        <w:rPr>
          <w:rFonts w:ascii="Times New Roman" w:hAnsi="Times New Roman" w:cs="Times New Roman"/>
          <w:sz w:val="24"/>
          <w:szCs w:val="24"/>
        </w:rPr>
        <w:t xml:space="preserve"> 2018 Rp 19,8 M</w:t>
      </w:r>
      <w:r w:rsidRPr="004D6182">
        <w:rPr>
          <w:rFonts w:ascii="Times New Roman" w:hAnsi="Times New Roman" w:cs="Times New Roman"/>
          <w:sz w:val="24"/>
          <w:szCs w:val="24"/>
          <w:lang w:val="id-ID"/>
        </w:rPr>
        <w:t>,</w:t>
      </w:r>
      <w:r w:rsidRPr="004D6182">
        <w:rPr>
          <w:rFonts w:ascii="Times New Roman" w:hAnsi="Times New Roman" w:cs="Times New Roman"/>
          <w:sz w:val="24"/>
          <w:szCs w:val="24"/>
        </w:rPr>
        <w:t xml:space="preserve"> 2019 Rp 15,8 M</w:t>
      </w:r>
      <w:r w:rsidRPr="004D6182">
        <w:rPr>
          <w:rFonts w:ascii="Times New Roman" w:hAnsi="Times New Roman" w:cs="Times New Roman"/>
          <w:sz w:val="24"/>
          <w:szCs w:val="24"/>
          <w:lang w:val="id-ID"/>
        </w:rPr>
        <w:t>,</w:t>
      </w:r>
      <w:r w:rsidRPr="004D6182">
        <w:rPr>
          <w:rFonts w:ascii="Times New Roman" w:hAnsi="Times New Roman" w:cs="Times New Roman"/>
          <w:sz w:val="24"/>
          <w:szCs w:val="24"/>
        </w:rPr>
        <w:t xml:space="preserve"> 2020 Rp 13,9 M</w:t>
      </w:r>
      <w:r w:rsidRPr="004D6182">
        <w:rPr>
          <w:rFonts w:ascii="Times New Roman" w:hAnsi="Times New Roman" w:cs="Times New Roman"/>
          <w:sz w:val="24"/>
          <w:szCs w:val="24"/>
          <w:lang w:val="id-ID"/>
        </w:rPr>
        <w:t>,</w:t>
      </w:r>
      <w:r w:rsidRPr="004D6182">
        <w:rPr>
          <w:rFonts w:ascii="Times New Roman" w:hAnsi="Times New Roman" w:cs="Times New Roman"/>
          <w:sz w:val="24"/>
          <w:szCs w:val="24"/>
        </w:rPr>
        <w:t xml:space="preserve"> dan 2021 belum </w:t>
      </w:r>
      <w:r w:rsidRPr="004D6182">
        <w:rPr>
          <w:rFonts w:ascii="Times New Roman" w:hAnsi="Times New Roman" w:cs="Times New Roman"/>
          <w:sz w:val="24"/>
          <w:szCs w:val="24"/>
          <w:lang w:val="id-ID"/>
        </w:rPr>
        <w:t>RUPS</w:t>
      </w:r>
      <w:r w:rsidRPr="004D6182">
        <w:rPr>
          <w:rFonts w:ascii="Times New Roman" w:hAnsi="Times New Roman" w:cs="Times New Roman"/>
          <w:sz w:val="24"/>
          <w:szCs w:val="24"/>
        </w:rPr>
        <w:t xml:space="preserve"> dan pendapatan rerata Rp 14 M per tahun.</w:t>
      </w:r>
    </w:p>
    <w:p w14:paraId="037D6FA8" w14:textId="77777777" w:rsidR="00F2310A" w:rsidRPr="004D6182" w:rsidRDefault="00F2310A" w:rsidP="00F2310A">
      <w:pPr>
        <w:pStyle w:val="ListParagraph"/>
        <w:numPr>
          <w:ilvl w:val="0"/>
          <w:numId w:val="44"/>
        </w:numPr>
        <w:spacing w:after="0"/>
        <w:ind w:left="851" w:hanging="284"/>
        <w:jc w:val="both"/>
        <w:rPr>
          <w:rFonts w:ascii="Times New Roman" w:hAnsi="Times New Roman" w:cs="Times New Roman"/>
          <w:sz w:val="24"/>
          <w:szCs w:val="24"/>
        </w:rPr>
      </w:pPr>
      <w:r w:rsidRPr="004D6182">
        <w:rPr>
          <w:rFonts w:ascii="Times New Roman" w:hAnsi="Times New Roman" w:cs="Times New Roman"/>
          <w:sz w:val="24"/>
          <w:szCs w:val="24"/>
        </w:rPr>
        <w:t xml:space="preserve">Pengembangan </w:t>
      </w:r>
      <w:r w:rsidRPr="004D6182">
        <w:rPr>
          <w:rFonts w:ascii="Times New Roman" w:hAnsi="Times New Roman" w:cs="Times New Roman"/>
          <w:sz w:val="24"/>
          <w:szCs w:val="24"/>
          <w:lang w:val="id-ID"/>
        </w:rPr>
        <w:t>B</w:t>
      </w:r>
      <w:r w:rsidRPr="004D6182">
        <w:rPr>
          <w:rFonts w:ascii="Times New Roman" w:hAnsi="Times New Roman" w:cs="Times New Roman"/>
          <w:sz w:val="24"/>
          <w:szCs w:val="24"/>
        </w:rPr>
        <w:t xml:space="preserve">isnis </w:t>
      </w:r>
    </w:p>
    <w:p w14:paraId="7E312F9B" w14:textId="77777777" w:rsidR="00F2310A" w:rsidRPr="004D6182" w:rsidRDefault="00F2310A" w:rsidP="00F2310A">
      <w:pPr>
        <w:pStyle w:val="ListParagraph"/>
        <w:spacing w:after="0"/>
        <w:ind w:left="851"/>
        <w:jc w:val="both"/>
        <w:rPr>
          <w:rFonts w:ascii="Times New Roman" w:eastAsia="Times New Roman" w:hAnsi="Times New Roman" w:cs="Times New Roman"/>
          <w:color w:val="000000"/>
          <w:sz w:val="24"/>
          <w:szCs w:val="24"/>
        </w:rPr>
      </w:pPr>
      <w:r w:rsidRPr="004D6182">
        <w:rPr>
          <w:rFonts w:ascii="Times New Roman" w:eastAsia="Times New Roman" w:hAnsi="Times New Roman" w:cs="Times New Roman"/>
          <w:color w:val="000000"/>
          <w:sz w:val="24"/>
          <w:szCs w:val="24"/>
        </w:rPr>
        <w:t>Jual beli komoditas tambang, usaha jasa pertambangan domsetik, market obligasi pengelolaan pelabuhan batu bara Kariangau Coal Terminal. Terjadi kenaikan kas 23,20% agar diefisienkan, belum RUPS, serta Dewas berhenti membawa kendaraan operasional.</w:t>
      </w:r>
    </w:p>
    <w:p w14:paraId="3FFC5AA0" w14:textId="77777777" w:rsidR="00F2310A" w:rsidRPr="004D6182" w:rsidRDefault="00F2310A" w:rsidP="00F2310A">
      <w:pPr>
        <w:pStyle w:val="ListParagraph"/>
        <w:numPr>
          <w:ilvl w:val="0"/>
          <w:numId w:val="44"/>
        </w:numPr>
        <w:spacing w:after="0"/>
        <w:ind w:left="851" w:hanging="284"/>
        <w:jc w:val="both"/>
        <w:rPr>
          <w:rFonts w:ascii="Times New Roman" w:eastAsia="Times New Roman" w:hAnsi="Times New Roman" w:cs="Times New Roman"/>
          <w:color w:val="000000"/>
          <w:sz w:val="24"/>
          <w:szCs w:val="24"/>
        </w:rPr>
      </w:pPr>
      <w:r w:rsidRPr="004D6182">
        <w:rPr>
          <w:rFonts w:ascii="Times New Roman" w:eastAsia="Times New Roman" w:hAnsi="Times New Roman" w:cs="Times New Roman"/>
          <w:color w:val="000000"/>
          <w:sz w:val="24"/>
          <w:szCs w:val="24"/>
        </w:rPr>
        <w:t xml:space="preserve">Rekomendasi </w:t>
      </w:r>
      <w:r w:rsidRPr="004D6182">
        <w:rPr>
          <w:rFonts w:ascii="Times New Roman" w:eastAsia="Times New Roman" w:hAnsi="Times New Roman" w:cs="Times New Roman"/>
          <w:color w:val="000000"/>
          <w:sz w:val="24"/>
          <w:szCs w:val="24"/>
          <w:lang w:val="id-ID"/>
        </w:rPr>
        <w:t>K</w:t>
      </w:r>
      <w:r w:rsidRPr="004D6182">
        <w:rPr>
          <w:rFonts w:ascii="Times New Roman" w:eastAsia="Times New Roman" w:hAnsi="Times New Roman" w:cs="Times New Roman"/>
          <w:color w:val="000000"/>
          <w:sz w:val="24"/>
          <w:szCs w:val="24"/>
        </w:rPr>
        <w:t>husus</w:t>
      </w:r>
    </w:p>
    <w:p w14:paraId="4F2D75C7" w14:textId="77777777" w:rsidR="00F2310A" w:rsidRPr="004D6182" w:rsidRDefault="00F2310A" w:rsidP="00F2310A">
      <w:pPr>
        <w:pStyle w:val="ListParagraph"/>
        <w:spacing w:after="0"/>
        <w:ind w:left="851"/>
        <w:jc w:val="both"/>
        <w:rPr>
          <w:rFonts w:ascii="Times New Roman" w:eastAsia="Times New Roman" w:hAnsi="Times New Roman" w:cs="Times New Roman"/>
          <w:color w:val="000000"/>
          <w:sz w:val="24"/>
          <w:szCs w:val="24"/>
        </w:rPr>
      </w:pPr>
      <w:r w:rsidRPr="004D6182">
        <w:rPr>
          <w:rFonts w:ascii="Times New Roman" w:eastAsia="Times New Roman" w:hAnsi="Times New Roman" w:cs="Times New Roman"/>
          <w:color w:val="000000"/>
          <w:sz w:val="24"/>
          <w:szCs w:val="24"/>
        </w:rPr>
        <w:t>Kas harus dimaksimalkan penggunaannya, neraca harus dipertanggung jawabkan dan diaudit segera RUPS, mobil operasional segera dieksekusi, penyegaran pengawas dan dibekali ilmu teknis, keuangan dan SDM setiap obyek bisnis dibuat FS</w:t>
      </w:r>
      <w:r w:rsidRPr="004D6182">
        <w:rPr>
          <w:rFonts w:ascii="Times New Roman" w:eastAsia="Times New Roman" w:hAnsi="Times New Roman" w:cs="Times New Roman"/>
          <w:color w:val="000000"/>
          <w:sz w:val="24"/>
          <w:szCs w:val="24"/>
          <w:lang w:val="id-ID"/>
        </w:rPr>
        <w:t xml:space="preserve">, </w:t>
      </w:r>
      <w:r w:rsidRPr="004D6182">
        <w:rPr>
          <w:rFonts w:ascii="Times New Roman" w:eastAsia="Times New Roman" w:hAnsi="Times New Roman" w:cs="Times New Roman"/>
          <w:color w:val="000000"/>
          <w:sz w:val="24"/>
          <w:szCs w:val="24"/>
        </w:rPr>
        <w:t xml:space="preserve">gaji diatur </w:t>
      </w:r>
      <w:r w:rsidRPr="004D6182">
        <w:rPr>
          <w:rFonts w:ascii="Times New Roman" w:eastAsia="Times New Roman" w:hAnsi="Times New Roman" w:cs="Times New Roman"/>
          <w:color w:val="000000"/>
          <w:sz w:val="24"/>
          <w:szCs w:val="24"/>
          <w:lang w:val="id-ID"/>
        </w:rPr>
        <w:t>r</w:t>
      </w:r>
      <w:r w:rsidRPr="004D6182">
        <w:rPr>
          <w:rFonts w:ascii="Times New Roman" w:eastAsia="Times New Roman" w:hAnsi="Times New Roman" w:cs="Times New Roman"/>
          <w:color w:val="000000"/>
          <w:sz w:val="24"/>
          <w:szCs w:val="24"/>
        </w:rPr>
        <w:t>enbis dan bisnis plan di buat dan disetujui oleh komisaris</w:t>
      </w:r>
      <w:r w:rsidRPr="004D6182">
        <w:rPr>
          <w:rFonts w:ascii="Times New Roman" w:eastAsia="Times New Roman" w:hAnsi="Times New Roman" w:cs="Times New Roman"/>
          <w:color w:val="000000"/>
          <w:sz w:val="24"/>
          <w:szCs w:val="24"/>
          <w:lang w:val="id-ID"/>
        </w:rPr>
        <w:t xml:space="preserve"> lalu</w:t>
      </w:r>
      <w:r w:rsidRPr="004D6182">
        <w:rPr>
          <w:rFonts w:ascii="Times New Roman" w:eastAsia="Times New Roman" w:hAnsi="Times New Roman" w:cs="Times New Roman"/>
          <w:color w:val="000000"/>
          <w:sz w:val="24"/>
          <w:szCs w:val="24"/>
        </w:rPr>
        <w:t xml:space="preserve"> di presentasikan di depan gubernur atau gubernur membentuk tim penilai bisnis renbis dan rencana bisnis</w:t>
      </w:r>
      <w:r w:rsidRPr="004D6182">
        <w:rPr>
          <w:rFonts w:ascii="Times New Roman" w:eastAsia="Times New Roman" w:hAnsi="Times New Roman" w:cs="Times New Roman"/>
          <w:color w:val="000000"/>
          <w:sz w:val="24"/>
          <w:szCs w:val="24"/>
          <w:lang w:val="id-ID"/>
        </w:rPr>
        <w:t>,</w:t>
      </w:r>
      <w:r w:rsidRPr="004D6182">
        <w:rPr>
          <w:rFonts w:ascii="Times New Roman" w:eastAsia="Times New Roman" w:hAnsi="Times New Roman" w:cs="Times New Roman"/>
          <w:color w:val="000000"/>
          <w:sz w:val="24"/>
          <w:szCs w:val="24"/>
        </w:rPr>
        <w:t xml:space="preserve"> serta </w:t>
      </w:r>
      <w:r w:rsidRPr="004D6182">
        <w:rPr>
          <w:rFonts w:ascii="Times New Roman" w:eastAsia="Times New Roman" w:hAnsi="Times New Roman" w:cs="Times New Roman"/>
          <w:color w:val="000000"/>
          <w:sz w:val="24"/>
          <w:szCs w:val="24"/>
          <w:lang w:val="id-ID"/>
        </w:rPr>
        <w:t>s</w:t>
      </w:r>
      <w:r w:rsidRPr="004D6182">
        <w:rPr>
          <w:rFonts w:ascii="Times New Roman" w:eastAsia="Times New Roman" w:hAnsi="Times New Roman" w:cs="Times New Roman"/>
          <w:color w:val="000000"/>
          <w:sz w:val="24"/>
          <w:szCs w:val="24"/>
        </w:rPr>
        <w:t>inergi antara BUMD.</w:t>
      </w:r>
    </w:p>
    <w:p w14:paraId="5759BE6C" w14:textId="77777777" w:rsidR="00F2310A" w:rsidRPr="004D6182" w:rsidRDefault="00F2310A" w:rsidP="00F2310A">
      <w:pPr>
        <w:numPr>
          <w:ilvl w:val="0"/>
          <w:numId w:val="40"/>
        </w:numPr>
        <w:spacing w:after="0" w:line="276" w:lineRule="auto"/>
        <w:ind w:left="567" w:hanging="567"/>
        <w:jc w:val="both"/>
        <w:rPr>
          <w:rFonts w:ascii="Times New Roman" w:eastAsia="Times New Roman" w:hAnsi="Times New Roman" w:cs="Times New Roman"/>
          <w:color w:val="000000"/>
          <w:sz w:val="24"/>
          <w:szCs w:val="24"/>
          <w:bdr w:val="none" w:sz="0" w:space="0" w:color="auto" w:frame="1"/>
          <w:lang w:eastAsia="id-ID"/>
        </w:rPr>
      </w:pPr>
      <w:r w:rsidRPr="004D6182">
        <w:rPr>
          <w:rFonts w:ascii="Times New Roman" w:eastAsia="Times New Roman" w:hAnsi="Times New Roman" w:cs="Times New Roman"/>
          <w:color w:val="000000"/>
          <w:sz w:val="24"/>
          <w:szCs w:val="24"/>
          <w:bdr w:val="none" w:sz="0" w:space="0" w:color="auto" w:frame="1"/>
          <w:lang w:eastAsia="id-ID"/>
        </w:rPr>
        <w:lastRenderedPageBreak/>
        <w:t>PD. KEHUTANAN SYLVA KALTIM SEJAHTERA</w:t>
      </w:r>
    </w:p>
    <w:p w14:paraId="28EB25A1" w14:textId="77777777" w:rsidR="00F2310A" w:rsidRPr="004D6182" w:rsidRDefault="00F2310A" w:rsidP="00F2310A">
      <w:pPr>
        <w:numPr>
          <w:ilvl w:val="0"/>
          <w:numId w:val="45"/>
        </w:numPr>
        <w:spacing w:after="0" w:line="276" w:lineRule="auto"/>
        <w:ind w:left="851" w:hanging="284"/>
        <w:jc w:val="both"/>
        <w:rPr>
          <w:rFonts w:ascii="Times New Roman" w:eastAsia="Times New Roman" w:hAnsi="Times New Roman" w:cs="Times New Roman"/>
          <w:color w:val="000000"/>
          <w:sz w:val="24"/>
          <w:szCs w:val="24"/>
          <w:bdr w:val="none" w:sz="0" w:space="0" w:color="auto" w:frame="1"/>
          <w:lang w:eastAsia="id-ID"/>
        </w:rPr>
      </w:pPr>
      <w:r w:rsidRPr="004D6182">
        <w:rPr>
          <w:rFonts w:ascii="Times New Roman" w:eastAsia="Times New Roman" w:hAnsi="Times New Roman" w:cs="Times New Roman"/>
          <w:color w:val="000000"/>
          <w:sz w:val="24"/>
          <w:szCs w:val="24"/>
          <w:bdr w:val="none" w:sz="0" w:space="0" w:color="auto" w:frame="1"/>
          <w:lang w:eastAsia="id-ID"/>
        </w:rPr>
        <w:t xml:space="preserve">Kondisi </w:t>
      </w:r>
      <w:r w:rsidRPr="004D6182">
        <w:rPr>
          <w:rFonts w:ascii="Times New Roman" w:eastAsia="Times New Roman" w:hAnsi="Times New Roman" w:cs="Times New Roman"/>
          <w:color w:val="000000"/>
          <w:sz w:val="24"/>
          <w:szCs w:val="24"/>
          <w:bdr w:val="none" w:sz="0" w:space="0" w:color="auto" w:frame="1"/>
          <w:lang w:val="id-ID" w:eastAsia="id-ID"/>
        </w:rPr>
        <w:t>E</w:t>
      </w:r>
      <w:r w:rsidRPr="004D6182">
        <w:rPr>
          <w:rFonts w:ascii="Times New Roman" w:eastAsia="Times New Roman" w:hAnsi="Times New Roman" w:cs="Times New Roman"/>
          <w:color w:val="000000"/>
          <w:sz w:val="24"/>
          <w:szCs w:val="24"/>
          <w:bdr w:val="none" w:sz="0" w:space="0" w:color="auto" w:frame="1"/>
          <w:lang w:eastAsia="id-ID"/>
        </w:rPr>
        <w:t>valuasi</w:t>
      </w:r>
    </w:p>
    <w:p w14:paraId="24BDE5BC" w14:textId="4A156A23" w:rsidR="00F2310A" w:rsidRPr="004D6182" w:rsidRDefault="00F2310A" w:rsidP="00F2310A">
      <w:pPr>
        <w:pStyle w:val="ListParagraph"/>
        <w:spacing w:after="0"/>
        <w:ind w:left="851"/>
        <w:jc w:val="both"/>
        <w:rPr>
          <w:rFonts w:ascii="Times New Roman" w:eastAsia="Times New Roman" w:hAnsi="Times New Roman" w:cs="Times New Roman"/>
          <w:color w:val="000000"/>
          <w:sz w:val="24"/>
          <w:szCs w:val="24"/>
          <w:lang w:val="id-ID"/>
        </w:rPr>
      </w:pPr>
      <w:r w:rsidRPr="004D6182">
        <w:rPr>
          <w:rFonts w:ascii="Times New Roman" w:eastAsia="Times New Roman" w:hAnsi="Times New Roman" w:cs="Times New Roman"/>
          <w:color w:val="000000"/>
          <w:sz w:val="24"/>
          <w:szCs w:val="24"/>
        </w:rPr>
        <w:t>Belum melaksanakan bisnis utama sesuai dengan Perda, menerima dividen dari kerjasama core bisnis</w:t>
      </w:r>
      <w:r w:rsidRPr="004D6182">
        <w:rPr>
          <w:rFonts w:ascii="Times New Roman" w:eastAsia="Times New Roman" w:hAnsi="Times New Roman" w:cs="Times New Roman"/>
          <w:color w:val="000000"/>
          <w:sz w:val="24"/>
          <w:szCs w:val="24"/>
          <w:lang w:val="id-ID"/>
        </w:rPr>
        <w:t>:</w:t>
      </w:r>
      <w:r w:rsidRPr="004D6182">
        <w:rPr>
          <w:rFonts w:ascii="Times New Roman" w:eastAsia="Times New Roman" w:hAnsi="Times New Roman" w:cs="Times New Roman"/>
          <w:color w:val="000000"/>
          <w:sz w:val="24"/>
          <w:szCs w:val="24"/>
        </w:rPr>
        <w:t xml:space="preserve"> kayu, hasil hutan ikutan, pengolahan dan pemasaran modal awal Rp 4,95 M (2002-2003)</w:t>
      </w:r>
      <w:r w:rsidRPr="004D6182">
        <w:rPr>
          <w:rFonts w:ascii="Times New Roman" w:eastAsia="Times New Roman" w:hAnsi="Times New Roman" w:cs="Times New Roman"/>
          <w:color w:val="000000"/>
          <w:sz w:val="24"/>
          <w:szCs w:val="24"/>
          <w:lang w:val="id-ID"/>
        </w:rPr>
        <w:t xml:space="preserve"> </w:t>
      </w:r>
      <w:r w:rsidRPr="004D6182">
        <w:rPr>
          <w:rFonts w:ascii="Times New Roman" w:eastAsia="Times New Roman" w:hAnsi="Times New Roman" w:cs="Times New Roman"/>
          <w:color w:val="000000"/>
          <w:sz w:val="24"/>
          <w:szCs w:val="24"/>
        </w:rPr>
        <w:t>kerjasama PT. Daysytimber, PT. Hutan Sanggam dan PT. Kideco, net profit 2012-2020 8</w:t>
      </w:r>
      <w:r w:rsidRPr="004D6182">
        <w:rPr>
          <w:rFonts w:ascii="Times New Roman" w:eastAsia="Times New Roman" w:hAnsi="Times New Roman" w:cs="Times New Roman"/>
          <w:color w:val="000000"/>
          <w:sz w:val="24"/>
          <w:szCs w:val="24"/>
          <w:lang w:val="id-ID"/>
        </w:rPr>
        <w:t xml:space="preserve"> </w:t>
      </w:r>
      <w:r w:rsidRPr="004D6182">
        <w:rPr>
          <w:rFonts w:ascii="Times New Roman" w:eastAsia="Times New Roman" w:hAnsi="Times New Roman" w:cs="Times New Roman"/>
          <w:color w:val="000000"/>
          <w:sz w:val="24"/>
          <w:szCs w:val="24"/>
        </w:rPr>
        <w:t xml:space="preserve">tahun Rp 1 M tahun rugi 0,216 M, </w:t>
      </w:r>
      <w:r w:rsidRPr="004D6182">
        <w:rPr>
          <w:rFonts w:ascii="Times New Roman" w:eastAsia="Times New Roman" w:hAnsi="Times New Roman" w:cs="Times New Roman"/>
          <w:color w:val="000000"/>
          <w:sz w:val="24"/>
          <w:szCs w:val="24"/>
          <w:lang w:val="id-ID"/>
        </w:rPr>
        <w:t xml:space="preserve">                </w:t>
      </w:r>
      <w:r w:rsidRPr="004D6182">
        <w:rPr>
          <w:rFonts w:ascii="Times New Roman" w:eastAsia="Times New Roman" w:hAnsi="Times New Roman" w:cs="Times New Roman"/>
          <w:color w:val="000000"/>
          <w:sz w:val="24"/>
          <w:szCs w:val="24"/>
        </w:rPr>
        <w:t>PAD 2017-2021 5 tahun</w:t>
      </w:r>
      <w:r w:rsidRPr="004D6182">
        <w:rPr>
          <w:rFonts w:ascii="Times New Roman" w:eastAsia="Times New Roman" w:hAnsi="Times New Roman" w:cs="Times New Roman"/>
          <w:color w:val="000000"/>
          <w:sz w:val="24"/>
          <w:szCs w:val="24"/>
          <w:lang w:val="id-ID"/>
        </w:rPr>
        <w:t xml:space="preserve"> </w:t>
      </w:r>
      <w:r w:rsidRPr="004D6182">
        <w:rPr>
          <w:rFonts w:ascii="Times New Roman" w:eastAsia="Times New Roman" w:hAnsi="Times New Roman" w:cs="Times New Roman"/>
          <w:color w:val="000000"/>
          <w:sz w:val="24"/>
          <w:szCs w:val="24"/>
        </w:rPr>
        <w:t>Rp 50,3 J</w:t>
      </w:r>
      <w:r w:rsidRPr="004D6182">
        <w:rPr>
          <w:rFonts w:ascii="Times New Roman" w:eastAsia="Times New Roman" w:hAnsi="Times New Roman" w:cs="Times New Roman"/>
          <w:color w:val="000000"/>
          <w:sz w:val="24"/>
          <w:szCs w:val="24"/>
          <w:lang w:val="id-ID"/>
        </w:rPr>
        <w:t>t</w:t>
      </w:r>
      <w:r w:rsidRPr="004D6182">
        <w:rPr>
          <w:rFonts w:ascii="Times New Roman" w:eastAsia="Times New Roman" w:hAnsi="Times New Roman" w:cs="Times New Roman"/>
          <w:color w:val="000000"/>
          <w:sz w:val="24"/>
          <w:szCs w:val="24"/>
        </w:rPr>
        <w:t xml:space="preserve"> rerata Rp 5,01 Jt. Perusahaan delusi, dokumen adm</w:t>
      </w:r>
      <w:r w:rsidRPr="004D6182">
        <w:rPr>
          <w:rFonts w:ascii="Times New Roman" w:eastAsia="Times New Roman" w:hAnsi="Times New Roman" w:cs="Times New Roman"/>
          <w:color w:val="000000"/>
          <w:sz w:val="24"/>
          <w:szCs w:val="24"/>
          <w:lang w:val="id-ID"/>
        </w:rPr>
        <w:t>inistrasi</w:t>
      </w:r>
      <w:r w:rsidRPr="004D6182">
        <w:rPr>
          <w:rFonts w:ascii="Times New Roman" w:eastAsia="Times New Roman" w:hAnsi="Times New Roman" w:cs="Times New Roman"/>
          <w:color w:val="000000"/>
          <w:sz w:val="24"/>
          <w:szCs w:val="24"/>
        </w:rPr>
        <w:t xml:space="preserve"> perusahaan tidak lengkap dan Rp 2,5 M belum tertagih</w:t>
      </w:r>
      <w:r w:rsidRPr="004D6182">
        <w:rPr>
          <w:rFonts w:ascii="Times New Roman" w:hAnsi="Times New Roman" w:cs="Times New Roman"/>
          <w:sz w:val="24"/>
          <w:szCs w:val="24"/>
        </w:rPr>
        <w:t xml:space="preserve">, </w:t>
      </w:r>
      <w:r w:rsidRPr="004D6182">
        <w:rPr>
          <w:rFonts w:ascii="Times New Roman" w:eastAsia="Times New Roman" w:hAnsi="Times New Roman" w:cs="Times New Roman"/>
          <w:color w:val="000000"/>
          <w:sz w:val="24"/>
          <w:szCs w:val="24"/>
        </w:rPr>
        <w:t xml:space="preserve">kerjasama dengan 1 </w:t>
      </w:r>
      <w:r w:rsidRPr="004D6182">
        <w:rPr>
          <w:rFonts w:ascii="Times New Roman" w:eastAsia="Times New Roman" w:hAnsi="Times New Roman" w:cs="Times New Roman"/>
          <w:color w:val="000000"/>
          <w:sz w:val="24"/>
          <w:szCs w:val="24"/>
          <w:lang w:val="id-ID"/>
        </w:rPr>
        <w:t xml:space="preserve">(satu) </w:t>
      </w:r>
      <w:r w:rsidRPr="004D6182">
        <w:rPr>
          <w:rFonts w:ascii="Times New Roman" w:eastAsia="Times New Roman" w:hAnsi="Times New Roman" w:cs="Times New Roman"/>
          <w:color w:val="000000"/>
          <w:sz w:val="24"/>
          <w:szCs w:val="24"/>
        </w:rPr>
        <w:t>perusahaan pailit</w:t>
      </w:r>
      <w:r w:rsidRPr="004D6182">
        <w:rPr>
          <w:rFonts w:ascii="Times New Roman" w:hAnsi="Times New Roman" w:cs="Times New Roman"/>
          <w:sz w:val="24"/>
          <w:szCs w:val="24"/>
        </w:rPr>
        <w:t xml:space="preserve">, </w:t>
      </w:r>
      <w:r w:rsidRPr="004D6182">
        <w:rPr>
          <w:rFonts w:ascii="Times New Roman" w:eastAsia="Times New Roman" w:hAnsi="Times New Roman" w:cs="Times New Roman"/>
          <w:color w:val="000000"/>
          <w:sz w:val="24"/>
          <w:szCs w:val="24"/>
        </w:rPr>
        <w:t>PAD sangat rendah saham Rp 5 M rerata</w:t>
      </w:r>
      <w:r w:rsidRPr="00F2310A">
        <w:rPr>
          <w:rFonts w:ascii="Times New Roman" w:eastAsia="Times New Roman" w:hAnsi="Times New Roman" w:cs="Times New Roman"/>
          <w:color w:val="000000"/>
          <w:sz w:val="24"/>
          <w:szCs w:val="24"/>
        </w:rPr>
        <w:t xml:space="preserve"> </w:t>
      </w:r>
      <w:r w:rsidRPr="004D6182">
        <w:rPr>
          <w:rFonts w:ascii="Times New Roman" w:eastAsia="Times New Roman" w:hAnsi="Times New Roman" w:cs="Times New Roman"/>
          <w:color w:val="000000"/>
          <w:sz w:val="24"/>
          <w:szCs w:val="24"/>
        </w:rPr>
        <w:t>Rp 50 juta/tahun</w:t>
      </w:r>
      <w:r w:rsidRPr="004D6182">
        <w:rPr>
          <w:rFonts w:ascii="Times New Roman" w:eastAsia="Times New Roman" w:hAnsi="Times New Roman" w:cs="Times New Roman"/>
          <w:color w:val="000000"/>
          <w:sz w:val="24"/>
          <w:szCs w:val="24"/>
          <w:lang w:val="id-ID"/>
        </w:rPr>
        <w:t xml:space="preserve"> </w:t>
      </w:r>
      <w:r w:rsidRPr="004D6182">
        <w:rPr>
          <w:rFonts w:ascii="Times New Roman" w:eastAsia="Times New Roman" w:hAnsi="Times New Roman" w:cs="Times New Roman"/>
          <w:color w:val="000000"/>
          <w:sz w:val="24"/>
          <w:szCs w:val="24"/>
        </w:rPr>
        <w:t>cenderung binis pendapatan lain yang bukan fokus utama perusahaan</w:t>
      </w:r>
      <w:r w:rsidRPr="004D6182">
        <w:rPr>
          <w:rFonts w:ascii="Times New Roman" w:eastAsia="Times New Roman" w:hAnsi="Times New Roman" w:cs="Times New Roman"/>
          <w:color w:val="000000"/>
          <w:sz w:val="24"/>
          <w:szCs w:val="24"/>
          <w:lang w:val="id-ID"/>
        </w:rPr>
        <w:t>.</w:t>
      </w:r>
    </w:p>
    <w:p w14:paraId="242311AC" w14:textId="77777777" w:rsidR="00F2310A" w:rsidRPr="004D6182" w:rsidRDefault="00F2310A" w:rsidP="00F2310A">
      <w:pPr>
        <w:pStyle w:val="ListParagraph"/>
        <w:numPr>
          <w:ilvl w:val="0"/>
          <w:numId w:val="45"/>
        </w:numPr>
        <w:spacing w:after="0"/>
        <w:ind w:left="851" w:hanging="284"/>
        <w:jc w:val="both"/>
        <w:rPr>
          <w:rFonts w:ascii="Times New Roman" w:eastAsia="Times New Roman" w:hAnsi="Times New Roman" w:cs="Times New Roman"/>
          <w:color w:val="000000"/>
          <w:sz w:val="24"/>
          <w:szCs w:val="24"/>
        </w:rPr>
      </w:pPr>
      <w:r w:rsidRPr="004D6182">
        <w:rPr>
          <w:rFonts w:ascii="Times New Roman" w:eastAsia="Times New Roman" w:hAnsi="Times New Roman" w:cs="Times New Roman"/>
          <w:color w:val="000000"/>
          <w:sz w:val="24"/>
          <w:szCs w:val="24"/>
        </w:rPr>
        <w:t xml:space="preserve">Pengembangan </w:t>
      </w:r>
      <w:r w:rsidRPr="004D6182">
        <w:rPr>
          <w:rFonts w:ascii="Times New Roman" w:eastAsia="Times New Roman" w:hAnsi="Times New Roman" w:cs="Times New Roman"/>
          <w:color w:val="000000"/>
          <w:sz w:val="24"/>
          <w:szCs w:val="24"/>
          <w:lang w:val="id-ID"/>
        </w:rPr>
        <w:t>B</w:t>
      </w:r>
      <w:r w:rsidRPr="004D6182">
        <w:rPr>
          <w:rFonts w:ascii="Times New Roman" w:eastAsia="Times New Roman" w:hAnsi="Times New Roman" w:cs="Times New Roman"/>
          <w:color w:val="000000"/>
          <w:sz w:val="24"/>
          <w:szCs w:val="24"/>
        </w:rPr>
        <w:t>isnis</w:t>
      </w:r>
    </w:p>
    <w:p w14:paraId="7069CC0C" w14:textId="77777777" w:rsidR="00F2310A" w:rsidRPr="004D6182" w:rsidRDefault="00F2310A" w:rsidP="00F2310A">
      <w:pPr>
        <w:pStyle w:val="ListParagraph"/>
        <w:spacing w:after="0"/>
        <w:ind w:left="851"/>
        <w:jc w:val="both"/>
        <w:rPr>
          <w:rFonts w:ascii="Times New Roman" w:eastAsia="Times New Roman" w:hAnsi="Times New Roman" w:cs="Times New Roman"/>
          <w:color w:val="000000"/>
          <w:sz w:val="24"/>
          <w:szCs w:val="24"/>
          <w:lang w:val="id-ID"/>
        </w:rPr>
      </w:pPr>
      <w:r w:rsidRPr="004D6182">
        <w:rPr>
          <w:rFonts w:ascii="Times New Roman" w:eastAsia="Times New Roman" w:hAnsi="Times New Roman" w:cs="Times New Roman"/>
          <w:color w:val="000000"/>
          <w:sz w:val="24"/>
          <w:szCs w:val="24"/>
        </w:rPr>
        <w:t>Studi kelayakan, survei dan pemasaran produk, wisata kawasan dan pendanaan diharapkan dari World Bank/FCPF</w:t>
      </w:r>
      <w:r w:rsidRPr="004D6182">
        <w:rPr>
          <w:rFonts w:ascii="Times New Roman" w:eastAsia="Times New Roman" w:hAnsi="Times New Roman" w:cs="Times New Roman"/>
          <w:color w:val="000000"/>
          <w:sz w:val="24"/>
          <w:szCs w:val="24"/>
          <w:lang w:val="id-ID"/>
        </w:rPr>
        <w:t>,</w:t>
      </w:r>
      <w:r w:rsidRPr="004D6182">
        <w:rPr>
          <w:rFonts w:ascii="Times New Roman" w:eastAsia="Times New Roman" w:hAnsi="Times New Roman" w:cs="Times New Roman"/>
          <w:color w:val="000000"/>
          <w:sz w:val="24"/>
          <w:szCs w:val="24"/>
        </w:rPr>
        <w:t xml:space="preserve"> serta pembagian profit APBD Kalimantan Timur</w:t>
      </w:r>
      <w:r w:rsidRPr="004D6182">
        <w:rPr>
          <w:rFonts w:ascii="Times New Roman" w:eastAsia="Times New Roman" w:hAnsi="Times New Roman" w:cs="Times New Roman"/>
          <w:color w:val="000000"/>
          <w:sz w:val="24"/>
          <w:szCs w:val="24"/>
          <w:lang w:val="id-ID"/>
        </w:rPr>
        <w:t>.</w:t>
      </w:r>
    </w:p>
    <w:p w14:paraId="25C5DD06" w14:textId="77777777" w:rsidR="00F2310A" w:rsidRPr="004D6182" w:rsidRDefault="00F2310A" w:rsidP="00F2310A">
      <w:pPr>
        <w:pStyle w:val="ListParagraph"/>
        <w:numPr>
          <w:ilvl w:val="0"/>
          <w:numId w:val="45"/>
        </w:numPr>
        <w:spacing w:after="0"/>
        <w:ind w:left="851" w:hanging="284"/>
        <w:jc w:val="both"/>
        <w:rPr>
          <w:rFonts w:ascii="Times New Roman" w:eastAsia="Times New Roman" w:hAnsi="Times New Roman" w:cs="Times New Roman"/>
          <w:color w:val="000000"/>
          <w:sz w:val="24"/>
          <w:szCs w:val="24"/>
        </w:rPr>
      </w:pPr>
      <w:r w:rsidRPr="004D6182">
        <w:rPr>
          <w:rFonts w:ascii="Times New Roman" w:eastAsia="Times New Roman" w:hAnsi="Times New Roman" w:cs="Times New Roman"/>
          <w:color w:val="000000"/>
          <w:sz w:val="24"/>
          <w:szCs w:val="24"/>
        </w:rPr>
        <w:t>Rekomendasi</w:t>
      </w:r>
      <w:r w:rsidRPr="004D6182">
        <w:rPr>
          <w:rFonts w:ascii="Times New Roman" w:eastAsia="Times New Roman" w:hAnsi="Times New Roman" w:cs="Times New Roman"/>
          <w:color w:val="000000"/>
          <w:sz w:val="24"/>
          <w:szCs w:val="24"/>
          <w:lang w:val="id-ID"/>
        </w:rPr>
        <w:t xml:space="preserve"> Khusus</w:t>
      </w:r>
    </w:p>
    <w:p w14:paraId="32BD01FA" w14:textId="77777777" w:rsidR="00F2310A" w:rsidRPr="004D6182" w:rsidRDefault="00F2310A" w:rsidP="00F2310A">
      <w:pPr>
        <w:pStyle w:val="ListParagraph"/>
        <w:spacing w:after="0"/>
        <w:ind w:left="851"/>
        <w:jc w:val="both"/>
        <w:rPr>
          <w:rFonts w:ascii="Times New Roman" w:eastAsia="Times New Roman" w:hAnsi="Times New Roman" w:cs="Times New Roman"/>
          <w:color w:val="000000"/>
          <w:sz w:val="24"/>
          <w:szCs w:val="24"/>
        </w:rPr>
      </w:pPr>
      <w:r w:rsidRPr="004D6182">
        <w:rPr>
          <w:rFonts w:ascii="Times New Roman" w:eastAsia="Times New Roman" w:hAnsi="Times New Roman" w:cs="Times New Roman"/>
          <w:color w:val="000000"/>
          <w:sz w:val="24"/>
          <w:szCs w:val="24"/>
          <w:lang w:val="id-ID"/>
        </w:rPr>
        <w:t>P</w:t>
      </w:r>
      <w:r w:rsidRPr="004D6182">
        <w:rPr>
          <w:rFonts w:ascii="Times New Roman" w:eastAsia="Times New Roman" w:hAnsi="Times New Roman" w:cs="Times New Roman"/>
          <w:color w:val="000000"/>
          <w:sz w:val="24"/>
          <w:szCs w:val="24"/>
        </w:rPr>
        <w:t>erlu diaudit khusus keuangan dan SDM, pergub tentang gaji dan renbis, membentuk badan pembina BUMD, alternatif usaha, modal, merger, kompetensi SDM atau bubarkan restruksturisasi organisasi dan peningkatan kinerja dewan komisaris, meningkatkan kinerja dan standarisasi gaji, penyusunan rencana dan pengembangan bisnis.</w:t>
      </w:r>
    </w:p>
    <w:p w14:paraId="11C97115" w14:textId="77777777" w:rsidR="00F2310A" w:rsidRPr="004D6182" w:rsidRDefault="00F2310A" w:rsidP="00F2310A">
      <w:pPr>
        <w:spacing w:after="0" w:line="276" w:lineRule="auto"/>
        <w:jc w:val="both"/>
        <w:rPr>
          <w:rFonts w:ascii="Times New Roman" w:eastAsia="Times New Roman" w:hAnsi="Times New Roman" w:cs="Times New Roman"/>
          <w:color w:val="000000"/>
          <w:sz w:val="24"/>
          <w:szCs w:val="24"/>
          <w:bdr w:val="none" w:sz="0" w:space="0" w:color="auto" w:frame="1"/>
          <w:lang w:eastAsia="id-ID"/>
        </w:rPr>
      </w:pPr>
      <w:r w:rsidRPr="004D6182">
        <w:rPr>
          <w:rFonts w:ascii="Times New Roman" w:eastAsia="Times New Roman" w:hAnsi="Times New Roman" w:cs="Times New Roman"/>
          <w:color w:val="000000"/>
          <w:sz w:val="24"/>
          <w:szCs w:val="24"/>
          <w:bdr w:val="none" w:sz="0" w:space="0" w:color="auto" w:frame="1"/>
          <w:lang w:eastAsia="id-ID"/>
        </w:rPr>
        <w:t xml:space="preserve">Rekomendasi </w:t>
      </w:r>
      <w:r w:rsidRPr="004D6182">
        <w:rPr>
          <w:rFonts w:ascii="Times New Roman" w:eastAsia="Times New Roman" w:hAnsi="Times New Roman" w:cs="Times New Roman"/>
          <w:color w:val="000000"/>
          <w:sz w:val="24"/>
          <w:szCs w:val="24"/>
          <w:bdr w:val="none" w:sz="0" w:space="0" w:color="auto" w:frame="1"/>
          <w:lang w:val="id-ID" w:eastAsia="id-ID"/>
        </w:rPr>
        <w:t>U</w:t>
      </w:r>
      <w:r w:rsidRPr="004D6182">
        <w:rPr>
          <w:rFonts w:ascii="Times New Roman" w:eastAsia="Times New Roman" w:hAnsi="Times New Roman" w:cs="Times New Roman"/>
          <w:color w:val="000000"/>
          <w:sz w:val="24"/>
          <w:szCs w:val="24"/>
          <w:bdr w:val="none" w:sz="0" w:space="0" w:color="auto" w:frame="1"/>
          <w:lang w:eastAsia="id-ID"/>
        </w:rPr>
        <w:t>mum (</w:t>
      </w:r>
      <w:r w:rsidRPr="004D6182">
        <w:rPr>
          <w:rFonts w:ascii="Times New Roman" w:eastAsia="Times New Roman" w:hAnsi="Times New Roman" w:cs="Times New Roman"/>
          <w:color w:val="000000"/>
          <w:sz w:val="24"/>
          <w:szCs w:val="24"/>
          <w:bdr w:val="none" w:sz="0" w:space="0" w:color="auto" w:frame="1"/>
          <w:lang w:val="id-ID" w:eastAsia="id-ID"/>
        </w:rPr>
        <w:t>H</w:t>
      </w:r>
      <w:r w:rsidRPr="004D6182">
        <w:rPr>
          <w:rFonts w:ascii="Times New Roman" w:eastAsia="Times New Roman" w:hAnsi="Times New Roman" w:cs="Times New Roman"/>
          <w:color w:val="000000"/>
          <w:sz w:val="24"/>
          <w:szCs w:val="24"/>
          <w:bdr w:val="none" w:sz="0" w:space="0" w:color="auto" w:frame="1"/>
          <w:lang w:eastAsia="id-ID"/>
        </w:rPr>
        <w:t xml:space="preserve">asil </w:t>
      </w:r>
      <w:r w:rsidRPr="004D6182">
        <w:rPr>
          <w:rFonts w:ascii="Times New Roman" w:eastAsia="Times New Roman" w:hAnsi="Times New Roman" w:cs="Times New Roman"/>
          <w:color w:val="000000"/>
          <w:sz w:val="24"/>
          <w:szCs w:val="24"/>
          <w:bdr w:val="none" w:sz="0" w:space="0" w:color="auto" w:frame="1"/>
          <w:lang w:val="id-ID" w:eastAsia="id-ID"/>
        </w:rPr>
        <w:t>D</w:t>
      </w:r>
      <w:r w:rsidRPr="004D6182">
        <w:rPr>
          <w:rFonts w:ascii="Times New Roman" w:eastAsia="Times New Roman" w:hAnsi="Times New Roman" w:cs="Times New Roman"/>
          <w:color w:val="000000"/>
          <w:sz w:val="24"/>
          <w:szCs w:val="24"/>
          <w:bdr w:val="none" w:sz="0" w:space="0" w:color="auto" w:frame="1"/>
          <w:lang w:eastAsia="id-ID"/>
        </w:rPr>
        <w:t>iskusi dengan Bidang Ekonomi, SDA dan LH</w:t>
      </w:r>
      <w:r w:rsidRPr="004D6182">
        <w:rPr>
          <w:rFonts w:ascii="Times New Roman" w:eastAsia="Times New Roman" w:hAnsi="Times New Roman" w:cs="Times New Roman"/>
          <w:color w:val="000000"/>
          <w:sz w:val="24"/>
          <w:szCs w:val="24"/>
          <w:bdr w:val="none" w:sz="0" w:space="0" w:color="auto" w:frame="1"/>
          <w:lang w:val="id-ID" w:eastAsia="id-ID"/>
        </w:rPr>
        <w:t xml:space="preserve"> TGUP3</w:t>
      </w:r>
      <w:r w:rsidRPr="004D6182">
        <w:rPr>
          <w:rFonts w:ascii="Times New Roman" w:eastAsia="Times New Roman" w:hAnsi="Times New Roman" w:cs="Times New Roman"/>
          <w:color w:val="000000"/>
          <w:sz w:val="24"/>
          <w:szCs w:val="24"/>
          <w:bdr w:val="none" w:sz="0" w:space="0" w:color="auto" w:frame="1"/>
          <w:lang w:eastAsia="id-ID"/>
        </w:rPr>
        <w:t>)</w:t>
      </w:r>
    </w:p>
    <w:p w14:paraId="7803DDA2" w14:textId="77777777" w:rsidR="00F2310A" w:rsidRPr="004D6182" w:rsidRDefault="00F2310A" w:rsidP="00F2310A">
      <w:pPr>
        <w:spacing w:after="0" w:line="276" w:lineRule="auto"/>
        <w:ind w:left="567"/>
        <w:jc w:val="both"/>
        <w:rPr>
          <w:rFonts w:ascii="Times New Roman" w:eastAsia="Times New Roman" w:hAnsi="Times New Roman" w:cs="Times New Roman"/>
          <w:color w:val="000000"/>
          <w:sz w:val="24"/>
          <w:szCs w:val="24"/>
          <w:bdr w:val="none" w:sz="0" w:space="0" w:color="auto" w:frame="1"/>
          <w:lang w:val="id-ID" w:eastAsia="id-ID"/>
        </w:rPr>
      </w:pPr>
      <w:r w:rsidRPr="004D6182">
        <w:rPr>
          <w:rFonts w:ascii="Times New Roman" w:eastAsia="Times New Roman" w:hAnsi="Times New Roman" w:cs="Times New Roman"/>
          <w:color w:val="000000"/>
          <w:sz w:val="24"/>
          <w:szCs w:val="24"/>
          <w:bdr w:val="none" w:sz="0" w:space="0" w:color="auto" w:frame="1"/>
          <w:lang w:val="id-ID" w:eastAsia="id-ID"/>
        </w:rPr>
        <w:t>Adapun rekomendasi umum dari hasil diskusi dengan Bidang Ekonomi, Sumber Daya Alam dan Lingkungan Hidup TGUP3 sebagai berikut.</w:t>
      </w:r>
    </w:p>
    <w:p w14:paraId="475A9A18" w14:textId="77777777" w:rsidR="00F2310A" w:rsidRPr="004D6182" w:rsidRDefault="00F2310A" w:rsidP="00F2310A">
      <w:pPr>
        <w:numPr>
          <w:ilvl w:val="0"/>
          <w:numId w:val="46"/>
        </w:numPr>
        <w:spacing w:after="0" w:line="276" w:lineRule="auto"/>
        <w:ind w:left="993" w:hanging="426"/>
        <w:jc w:val="both"/>
        <w:rPr>
          <w:rFonts w:ascii="Times New Roman" w:eastAsia="Times New Roman" w:hAnsi="Times New Roman" w:cs="Times New Roman"/>
          <w:color w:val="000000"/>
          <w:sz w:val="24"/>
          <w:szCs w:val="24"/>
          <w:bdr w:val="none" w:sz="0" w:space="0" w:color="auto" w:frame="1"/>
          <w:lang w:eastAsia="id-ID"/>
        </w:rPr>
      </w:pPr>
      <w:r w:rsidRPr="004D6182">
        <w:rPr>
          <w:rFonts w:ascii="Times New Roman" w:eastAsia="Times New Roman" w:hAnsi="Times New Roman" w:cs="Times New Roman"/>
          <w:color w:val="000000"/>
          <w:sz w:val="24"/>
          <w:szCs w:val="24"/>
          <w:bdr w:val="none" w:sz="0" w:space="0" w:color="auto" w:frame="1"/>
          <w:lang w:eastAsia="id-ID"/>
        </w:rPr>
        <w:t xml:space="preserve">Membuat Pergub tentang standarasisasi biaya operasional perusahaan daerah. </w:t>
      </w:r>
    </w:p>
    <w:p w14:paraId="79D66980" w14:textId="77777777" w:rsidR="00F2310A" w:rsidRPr="004D6182" w:rsidRDefault="00F2310A" w:rsidP="00F2310A">
      <w:pPr>
        <w:numPr>
          <w:ilvl w:val="0"/>
          <w:numId w:val="46"/>
        </w:numPr>
        <w:spacing w:after="0" w:line="276" w:lineRule="auto"/>
        <w:ind w:left="993" w:hanging="426"/>
        <w:jc w:val="both"/>
        <w:rPr>
          <w:rFonts w:ascii="Times New Roman" w:hAnsi="Times New Roman" w:cs="Times New Roman"/>
          <w:color w:val="000000"/>
          <w:sz w:val="24"/>
          <w:szCs w:val="24"/>
        </w:rPr>
      </w:pPr>
      <w:r w:rsidRPr="004D6182">
        <w:rPr>
          <w:rFonts w:ascii="Times New Roman" w:hAnsi="Times New Roman" w:cs="Times New Roman"/>
          <w:color w:val="000000"/>
          <w:sz w:val="24"/>
          <w:szCs w:val="24"/>
        </w:rPr>
        <w:t>Membentuk Badan Pengawas dan Pengendalian BUMD untuk menentukan target BUMD, target pendapatan dan evaluasi aset.</w:t>
      </w:r>
    </w:p>
    <w:p w14:paraId="319A4B16" w14:textId="77777777" w:rsidR="00F2310A" w:rsidRPr="004D6182" w:rsidRDefault="00F2310A" w:rsidP="00F2310A">
      <w:pPr>
        <w:numPr>
          <w:ilvl w:val="0"/>
          <w:numId w:val="46"/>
        </w:numPr>
        <w:spacing w:after="0" w:line="276" w:lineRule="auto"/>
        <w:ind w:left="993" w:hanging="426"/>
        <w:jc w:val="both"/>
        <w:rPr>
          <w:rFonts w:ascii="Times New Roman" w:hAnsi="Times New Roman" w:cs="Times New Roman"/>
          <w:color w:val="000000"/>
          <w:sz w:val="24"/>
          <w:szCs w:val="24"/>
        </w:rPr>
      </w:pPr>
      <w:r w:rsidRPr="004D6182">
        <w:rPr>
          <w:rFonts w:ascii="Times New Roman" w:hAnsi="Times New Roman" w:cs="Times New Roman"/>
          <w:color w:val="000000"/>
          <w:sz w:val="24"/>
          <w:szCs w:val="24"/>
        </w:rPr>
        <w:t>Membentuk tim penilai renbis dan rencana operasional tahunan.</w:t>
      </w:r>
    </w:p>
    <w:p w14:paraId="073F60F0" w14:textId="77777777" w:rsidR="00F2310A" w:rsidRPr="004D6182" w:rsidRDefault="00F2310A" w:rsidP="00F2310A">
      <w:pPr>
        <w:numPr>
          <w:ilvl w:val="0"/>
          <w:numId w:val="46"/>
        </w:numPr>
        <w:spacing w:after="0" w:line="276" w:lineRule="auto"/>
        <w:ind w:left="993" w:hanging="426"/>
        <w:jc w:val="both"/>
        <w:rPr>
          <w:rFonts w:ascii="Times New Roman" w:hAnsi="Times New Roman" w:cs="Times New Roman"/>
          <w:color w:val="000000"/>
          <w:sz w:val="24"/>
          <w:szCs w:val="24"/>
        </w:rPr>
      </w:pPr>
      <w:r w:rsidRPr="004D6182">
        <w:rPr>
          <w:rFonts w:ascii="Times New Roman" w:hAnsi="Times New Roman" w:cs="Times New Roman"/>
          <w:color w:val="000000"/>
          <w:sz w:val="24"/>
          <w:szCs w:val="24"/>
        </w:rPr>
        <w:t>Menindak lanjuti temuan BPK terhadap BUMD dan usaha lainnya.</w:t>
      </w:r>
    </w:p>
    <w:p w14:paraId="257697C7" w14:textId="77777777" w:rsidR="00F2310A" w:rsidRPr="004D6182" w:rsidRDefault="00F2310A" w:rsidP="00F2310A">
      <w:pPr>
        <w:numPr>
          <w:ilvl w:val="0"/>
          <w:numId w:val="46"/>
        </w:numPr>
        <w:spacing w:after="0" w:line="276" w:lineRule="auto"/>
        <w:ind w:left="993" w:hanging="426"/>
        <w:jc w:val="both"/>
        <w:rPr>
          <w:rFonts w:ascii="Times New Roman" w:hAnsi="Times New Roman" w:cs="Times New Roman"/>
          <w:color w:val="000000"/>
          <w:sz w:val="24"/>
          <w:szCs w:val="24"/>
        </w:rPr>
      </w:pPr>
      <w:r w:rsidRPr="004D6182">
        <w:rPr>
          <w:rFonts w:ascii="Times New Roman" w:hAnsi="Times New Roman" w:cs="Times New Roman"/>
          <w:color w:val="000000"/>
          <w:sz w:val="24"/>
          <w:szCs w:val="24"/>
        </w:rPr>
        <w:t>Restruksturisasi organisasi dan peningkatan kinerja BUMD.</w:t>
      </w:r>
    </w:p>
    <w:p w14:paraId="51A976CC" w14:textId="77777777" w:rsidR="00F2310A" w:rsidRPr="004D6182" w:rsidRDefault="00F2310A" w:rsidP="00F2310A">
      <w:pPr>
        <w:numPr>
          <w:ilvl w:val="0"/>
          <w:numId w:val="46"/>
        </w:numPr>
        <w:spacing w:after="0" w:line="276" w:lineRule="auto"/>
        <w:ind w:left="993" w:hanging="426"/>
        <w:jc w:val="both"/>
        <w:rPr>
          <w:rFonts w:ascii="Times New Roman" w:hAnsi="Times New Roman" w:cs="Times New Roman"/>
          <w:color w:val="000000"/>
          <w:sz w:val="24"/>
          <w:szCs w:val="24"/>
        </w:rPr>
      </w:pPr>
      <w:r w:rsidRPr="004D6182">
        <w:rPr>
          <w:rFonts w:ascii="Times New Roman" w:hAnsi="Times New Roman" w:cs="Times New Roman"/>
          <w:color w:val="000000"/>
          <w:sz w:val="24"/>
          <w:szCs w:val="24"/>
        </w:rPr>
        <w:t>Berdasarkan UU Ombudsman</w:t>
      </w:r>
      <w:r w:rsidRPr="004D6182">
        <w:rPr>
          <w:rFonts w:ascii="Times New Roman" w:hAnsi="Times New Roman" w:cs="Times New Roman"/>
          <w:color w:val="000000"/>
          <w:sz w:val="24"/>
          <w:szCs w:val="24"/>
          <w:lang w:val="id-ID"/>
        </w:rPr>
        <w:t>,</w:t>
      </w:r>
      <w:r w:rsidRPr="004D6182">
        <w:rPr>
          <w:rFonts w:ascii="Times New Roman" w:hAnsi="Times New Roman" w:cs="Times New Roman"/>
          <w:color w:val="000000"/>
          <w:sz w:val="24"/>
          <w:szCs w:val="24"/>
        </w:rPr>
        <w:t xml:space="preserve"> pejabat struktural tidak boleh menjabat Dewan Pengawas.</w:t>
      </w:r>
    </w:p>
    <w:p w14:paraId="6D3F5137" w14:textId="77777777" w:rsidR="00F2310A" w:rsidRPr="004D6182" w:rsidRDefault="00F2310A" w:rsidP="00F2310A">
      <w:pPr>
        <w:numPr>
          <w:ilvl w:val="0"/>
          <w:numId w:val="46"/>
        </w:numPr>
        <w:spacing w:after="0" w:line="276" w:lineRule="auto"/>
        <w:ind w:left="993" w:hanging="426"/>
        <w:jc w:val="both"/>
        <w:rPr>
          <w:rFonts w:ascii="Times New Roman" w:hAnsi="Times New Roman" w:cs="Times New Roman"/>
          <w:color w:val="000000"/>
          <w:sz w:val="24"/>
          <w:szCs w:val="24"/>
        </w:rPr>
      </w:pPr>
      <w:r w:rsidRPr="004D6182">
        <w:rPr>
          <w:rFonts w:ascii="Times New Roman" w:hAnsi="Times New Roman" w:cs="Times New Roman"/>
          <w:color w:val="000000"/>
          <w:sz w:val="24"/>
          <w:szCs w:val="24"/>
        </w:rPr>
        <w:t xml:space="preserve">Usulan perubahan Perda BUMD PT. MMP terhadap pembagian </w:t>
      </w:r>
      <w:r w:rsidRPr="004D6182">
        <w:rPr>
          <w:rFonts w:ascii="Times New Roman" w:hAnsi="Times New Roman" w:cs="Times New Roman"/>
          <w:i/>
          <w:iCs/>
          <w:color w:val="000000"/>
          <w:sz w:val="24"/>
          <w:szCs w:val="24"/>
        </w:rPr>
        <w:t>fee</w:t>
      </w:r>
      <w:r w:rsidRPr="004D6182">
        <w:rPr>
          <w:rFonts w:ascii="Times New Roman" w:hAnsi="Times New Roman" w:cs="Times New Roman"/>
          <w:color w:val="000000"/>
          <w:sz w:val="24"/>
          <w:szCs w:val="24"/>
        </w:rPr>
        <w:t>.</w:t>
      </w:r>
    </w:p>
    <w:p w14:paraId="311B9468" w14:textId="77777777" w:rsidR="00F2310A" w:rsidRPr="004D6182" w:rsidRDefault="00F2310A" w:rsidP="00F2310A">
      <w:pPr>
        <w:numPr>
          <w:ilvl w:val="0"/>
          <w:numId w:val="46"/>
        </w:numPr>
        <w:spacing w:after="0" w:line="276" w:lineRule="auto"/>
        <w:ind w:left="993" w:hanging="426"/>
        <w:jc w:val="both"/>
        <w:rPr>
          <w:rFonts w:ascii="Times New Roman" w:hAnsi="Times New Roman" w:cs="Times New Roman"/>
          <w:color w:val="000000"/>
          <w:sz w:val="24"/>
          <w:szCs w:val="24"/>
        </w:rPr>
      </w:pPr>
      <w:r w:rsidRPr="004D6182">
        <w:rPr>
          <w:rFonts w:ascii="Times New Roman" w:hAnsi="Times New Roman" w:cs="Times New Roman"/>
          <w:color w:val="000000"/>
          <w:sz w:val="24"/>
          <w:szCs w:val="24"/>
        </w:rPr>
        <w:t>Semua perusahaan diletakkan dalam satu gedung</w:t>
      </w:r>
      <w:r w:rsidRPr="004D6182">
        <w:rPr>
          <w:rFonts w:ascii="Times New Roman" w:hAnsi="Times New Roman" w:cs="Times New Roman"/>
          <w:color w:val="000000"/>
          <w:sz w:val="24"/>
          <w:szCs w:val="24"/>
          <w:lang w:val="id-ID"/>
        </w:rPr>
        <w:t>,</w:t>
      </w:r>
      <w:r w:rsidRPr="004D6182">
        <w:rPr>
          <w:rFonts w:ascii="Times New Roman" w:hAnsi="Times New Roman" w:cs="Times New Roman"/>
          <w:color w:val="000000"/>
          <w:sz w:val="24"/>
          <w:szCs w:val="24"/>
        </w:rPr>
        <w:t xml:space="preserve"> </w:t>
      </w:r>
      <w:r w:rsidRPr="004D6182">
        <w:rPr>
          <w:rFonts w:ascii="Times New Roman" w:hAnsi="Times New Roman" w:cs="Times New Roman"/>
          <w:color w:val="000000"/>
          <w:sz w:val="24"/>
          <w:szCs w:val="24"/>
          <w:lang w:val="id-ID"/>
        </w:rPr>
        <w:t>misalnya di W</w:t>
      </w:r>
      <w:r w:rsidRPr="004D6182">
        <w:rPr>
          <w:rFonts w:ascii="Times New Roman" w:hAnsi="Times New Roman" w:cs="Times New Roman"/>
          <w:color w:val="000000"/>
          <w:sz w:val="24"/>
          <w:szCs w:val="24"/>
        </w:rPr>
        <w:t xml:space="preserve">isma </w:t>
      </w:r>
      <w:r w:rsidRPr="004D6182">
        <w:rPr>
          <w:rFonts w:ascii="Times New Roman" w:hAnsi="Times New Roman" w:cs="Times New Roman"/>
          <w:color w:val="000000"/>
          <w:sz w:val="24"/>
          <w:szCs w:val="24"/>
          <w:lang w:val="id-ID"/>
        </w:rPr>
        <w:t>A</w:t>
      </w:r>
      <w:r w:rsidRPr="004D6182">
        <w:rPr>
          <w:rFonts w:ascii="Times New Roman" w:hAnsi="Times New Roman" w:cs="Times New Roman"/>
          <w:color w:val="000000"/>
          <w:sz w:val="24"/>
          <w:szCs w:val="24"/>
        </w:rPr>
        <w:t>tlet Sempaja</w:t>
      </w:r>
      <w:r w:rsidRPr="004D6182">
        <w:rPr>
          <w:rFonts w:ascii="Times New Roman" w:hAnsi="Times New Roman" w:cs="Times New Roman"/>
          <w:color w:val="000000"/>
          <w:sz w:val="24"/>
          <w:szCs w:val="24"/>
          <w:lang w:val="id-ID"/>
        </w:rPr>
        <w:t>.</w:t>
      </w:r>
    </w:p>
    <w:p w14:paraId="0A192324" w14:textId="77777777" w:rsidR="00F2310A" w:rsidRPr="004D6182" w:rsidRDefault="00F2310A" w:rsidP="00F2310A">
      <w:pPr>
        <w:numPr>
          <w:ilvl w:val="0"/>
          <w:numId w:val="46"/>
        </w:numPr>
        <w:spacing w:after="0" w:line="276" w:lineRule="auto"/>
        <w:ind w:left="993" w:hanging="426"/>
        <w:jc w:val="both"/>
        <w:rPr>
          <w:rFonts w:ascii="Times New Roman" w:hAnsi="Times New Roman" w:cs="Times New Roman"/>
          <w:color w:val="000000"/>
          <w:sz w:val="24"/>
          <w:szCs w:val="24"/>
        </w:rPr>
      </w:pPr>
      <w:r w:rsidRPr="004D6182">
        <w:rPr>
          <w:rFonts w:ascii="Times New Roman" w:hAnsi="Times New Roman" w:cs="Times New Roman"/>
          <w:color w:val="000000"/>
          <w:sz w:val="24"/>
          <w:szCs w:val="24"/>
        </w:rPr>
        <w:t>Evaluasi kinerja Dewan Pengawas terhadap kinerja BUMD</w:t>
      </w:r>
      <w:r w:rsidRPr="004D6182">
        <w:rPr>
          <w:rFonts w:ascii="Times New Roman" w:hAnsi="Times New Roman" w:cs="Times New Roman"/>
          <w:color w:val="000000"/>
          <w:sz w:val="24"/>
          <w:szCs w:val="24"/>
          <w:lang w:val="id-ID"/>
        </w:rPr>
        <w:t>.</w:t>
      </w:r>
    </w:p>
    <w:p w14:paraId="0165C8E4" w14:textId="77777777" w:rsidR="00F2310A" w:rsidRPr="004D6182" w:rsidRDefault="00F2310A" w:rsidP="00F2310A">
      <w:pPr>
        <w:numPr>
          <w:ilvl w:val="0"/>
          <w:numId w:val="46"/>
        </w:numPr>
        <w:spacing w:after="0" w:line="276" w:lineRule="auto"/>
        <w:ind w:left="993" w:hanging="426"/>
        <w:jc w:val="both"/>
        <w:rPr>
          <w:rFonts w:ascii="Times New Roman" w:hAnsi="Times New Roman" w:cs="Times New Roman"/>
          <w:color w:val="000000"/>
          <w:sz w:val="24"/>
          <w:szCs w:val="24"/>
        </w:rPr>
      </w:pPr>
      <w:r w:rsidRPr="004D6182">
        <w:rPr>
          <w:rFonts w:ascii="Times New Roman" w:hAnsi="Times New Roman" w:cs="Times New Roman"/>
          <w:color w:val="000000"/>
          <w:sz w:val="24"/>
          <w:szCs w:val="24"/>
        </w:rPr>
        <w:t>Seluruh aset BUMD berada ditangan pejabat atau mantan pejabat segera dikembalikan.</w:t>
      </w:r>
    </w:p>
    <w:p w14:paraId="38D877C5" w14:textId="77777777" w:rsidR="00F2310A" w:rsidRPr="004D6182" w:rsidRDefault="00F2310A" w:rsidP="00F2310A">
      <w:pPr>
        <w:spacing w:after="0" w:line="276" w:lineRule="auto"/>
        <w:jc w:val="both"/>
        <w:rPr>
          <w:rFonts w:ascii="Times New Roman" w:hAnsi="Times New Roman" w:cs="Times New Roman"/>
          <w:color w:val="000000"/>
          <w:sz w:val="24"/>
          <w:szCs w:val="24"/>
        </w:rPr>
      </w:pPr>
    </w:p>
    <w:p w14:paraId="63778919" w14:textId="77777777" w:rsidR="00F2310A" w:rsidRPr="004D6182" w:rsidRDefault="00F2310A" w:rsidP="00F2310A">
      <w:pPr>
        <w:spacing w:after="0" w:line="276" w:lineRule="auto"/>
        <w:jc w:val="both"/>
        <w:rPr>
          <w:rFonts w:ascii="Times New Roman" w:hAnsi="Times New Roman" w:cs="Times New Roman"/>
          <w:color w:val="171717" w:themeColor="background2" w:themeShade="1A"/>
          <w:sz w:val="24"/>
          <w:szCs w:val="24"/>
        </w:rPr>
      </w:pPr>
      <w:r w:rsidRPr="004D6182">
        <w:rPr>
          <w:rFonts w:ascii="Times New Roman" w:hAnsi="Times New Roman" w:cs="Times New Roman"/>
          <w:color w:val="171717" w:themeColor="background2" w:themeShade="1A"/>
          <w:sz w:val="24"/>
          <w:szCs w:val="24"/>
        </w:rPr>
        <w:t xml:space="preserve">Berdasarkan data yang diperoleh dari Biro Perekonomian sekretariat daerah provinsi Kalimantan Timur dan Badan Pendapatan Daerah Provinsi Kalimantan Timur serta 8 (delapan) perusahan yang memberikan laporan pengelolaan usaha daerah maka diperoleh hasil sejak tahun 2015 sampai 2020 sebagai berikut. </w:t>
      </w:r>
    </w:p>
    <w:p w14:paraId="7BD362CA" w14:textId="77777777" w:rsidR="00F2310A" w:rsidRPr="004D6182" w:rsidRDefault="00F2310A" w:rsidP="00F2310A">
      <w:pPr>
        <w:spacing w:after="0" w:line="276" w:lineRule="auto"/>
        <w:jc w:val="both"/>
        <w:rPr>
          <w:rFonts w:ascii="Times New Roman" w:hAnsi="Times New Roman" w:cs="Times New Roman"/>
          <w:color w:val="171717" w:themeColor="background2" w:themeShade="1A"/>
          <w:sz w:val="24"/>
          <w:szCs w:val="24"/>
        </w:rPr>
      </w:pPr>
      <w:r w:rsidRPr="004D6182">
        <w:rPr>
          <w:rFonts w:ascii="Times New Roman" w:hAnsi="Times New Roman" w:cs="Times New Roman"/>
          <w:color w:val="171717" w:themeColor="background2" w:themeShade="1A"/>
          <w:sz w:val="24"/>
          <w:szCs w:val="24"/>
        </w:rPr>
        <w:lastRenderedPageBreak/>
        <w:t>Tahun 2015 Hasil Perusahaan daerah Rp 285.307.050.00,- sedangkan Pendapatan Asli Daerah Prpinsi Kalimantan Timur sebesar Rp 5.145.580.600,- atau kontribusinya terhadap Pendapatan Asli Daerah adalah sebesar 5,60 % kemudian berturut turut tahun 2016 Rp 167.385.377.650,- dengan Rp. 4.029.384.843.890,- atau 4.15 % Tahun 2017 Rp. 208.807.497.550.- dengan Rp. 458.751.727.470,- atau 4.55% Tahun 2018 Rp. 199.302.498.960,- dengan 5.802.442.683.950,- atau 3.43 % Tahun 2019 Rp. 392.979.951.610,- dengan 6.358.271.910.840,- atau 6.17 % dan Tahun 2020 Rp. 135.154.822.000,- dengan 4.116.573.388.000,- atau 3.28 %.</w:t>
      </w:r>
    </w:p>
    <w:p w14:paraId="27216B40" w14:textId="5C33F985" w:rsidR="00432C56" w:rsidRPr="00432C56" w:rsidRDefault="00F2310A" w:rsidP="00F2310A">
      <w:pPr>
        <w:spacing w:after="0" w:line="276" w:lineRule="auto"/>
        <w:jc w:val="both"/>
        <w:rPr>
          <w:rFonts w:ascii="Times New Roman" w:eastAsia="Times New Roman" w:hAnsi="Times New Roman" w:cs="Times New Roman"/>
          <w:sz w:val="24"/>
          <w:szCs w:val="24"/>
          <w:lang w:eastAsia="en-ID"/>
        </w:rPr>
      </w:pPr>
      <w:r w:rsidRPr="004D6182">
        <w:rPr>
          <w:rFonts w:ascii="Times New Roman" w:hAnsi="Times New Roman" w:cs="Times New Roman"/>
          <w:color w:val="000000"/>
          <w:sz w:val="24"/>
          <w:szCs w:val="24"/>
        </w:rPr>
        <w:t>Berdasarkan hasil pengelolaan kekayaan daerah terhadap pendapatan asli daerah, kepada 8 (delapan) perusahaan daerah dengan share tertinggi pada tahun 2019 sebesar 6.17 %</w:t>
      </w:r>
      <w:r w:rsidRPr="00F2310A">
        <w:rPr>
          <w:rFonts w:ascii="Times New Roman" w:hAnsi="Times New Roman" w:cs="Times New Roman"/>
          <w:color w:val="000000"/>
          <w:sz w:val="24"/>
          <w:szCs w:val="24"/>
        </w:rPr>
        <w:t xml:space="preserve"> </w:t>
      </w:r>
      <w:r w:rsidRPr="004D6182">
        <w:rPr>
          <w:rFonts w:ascii="Times New Roman" w:hAnsi="Times New Roman" w:cs="Times New Roman"/>
          <w:color w:val="000000"/>
          <w:sz w:val="24"/>
          <w:szCs w:val="24"/>
        </w:rPr>
        <w:t>sedangkan yang terendah pada tahun 2020 dengan share 3.28 %. Data tersebut menunjukan share perusahaan daerah terlalu kecil terhadap pendapaan asli daerah, terlebih terhadap anggaran pendapatan belanja daerah Provinsi Kalimantan Timur. Hal ini sangat merugikan pemerintah daerah karena modal yang dipisahkan pemerintah daerah terhadap BUMD cukup besar untuk membangun perusahaan daerah tersebut.</w:t>
      </w:r>
      <w:r w:rsidR="00432C56" w:rsidRPr="00432C56">
        <w:rPr>
          <w:rFonts w:ascii="Times New Roman" w:eastAsia="Times New Roman" w:hAnsi="Times New Roman" w:cs="Times New Roman"/>
          <w:color w:val="000000"/>
          <w:sz w:val="24"/>
          <w:szCs w:val="24"/>
          <w:lang w:eastAsia="en-ID"/>
        </w:rPr>
        <w:t> </w:t>
      </w:r>
    </w:p>
    <w:p w14:paraId="481C3F28" w14:textId="77777777" w:rsidR="00432C56" w:rsidRPr="00432C56" w:rsidRDefault="00432C56" w:rsidP="00432C56">
      <w:pPr>
        <w:spacing w:after="0" w:line="240" w:lineRule="auto"/>
        <w:rPr>
          <w:rFonts w:ascii="Times New Roman" w:eastAsia="Times New Roman" w:hAnsi="Times New Roman" w:cs="Times New Roman"/>
          <w:sz w:val="24"/>
          <w:szCs w:val="24"/>
          <w:lang w:eastAsia="en-ID"/>
        </w:rPr>
      </w:pPr>
    </w:p>
    <w:p w14:paraId="7EAFB140" w14:textId="77777777" w:rsidR="00432C56" w:rsidRPr="00432C56" w:rsidRDefault="00432C56" w:rsidP="00432C56">
      <w:pPr>
        <w:spacing w:after="0" w:line="240" w:lineRule="auto"/>
        <w:rPr>
          <w:rFonts w:ascii="Times New Roman" w:eastAsia="Times New Roman" w:hAnsi="Times New Roman" w:cs="Times New Roman"/>
          <w:sz w:val="24"/>
          <w:szCs w:val="24"/>
          <w:lang w:eastAsia="en-ID"/>
        </w:rPr>
      </w:pPr>
      <w:r w:rsidRPr="00432C56">
        <w:rPr>
          <w:rFonts w:ascii="Times New Roman" w:eastAsia="Times New Roman" w:hAnsi="Times New Roman" w:cs="Times New Roman"/>
          <w:b/>
          <w:bCs/>
          <w:color w:val="000000"/>
          <w:sz w:val="24"/>
          <w:szCs w:val="24"/>
          <w:lang w:eastAsia="en-ID"/>
        </w:rPr>
        <w:t>SIMPULAN</w:t>
      </w:r>
    </w:p>
    <w:p w14:paraId="352FEEA5" w14:textId="18B0142E" w:rsidR="00432C56" w:rsidRPr="00F2310A" w:rsidRDefault="00F2310A" w:rsidP="00F2310A">
      <w:pPr>
        <w:spacing w:after="0" w:line="276" w:lineRule="auto"/>
        <w:jc w:val="both"/>
        <w:rPr>
          <w:rFonts w:ascii="Times New Roman" w:eastAsia="Times New Roman" w:hAnsi="Times New Roman" w:cs="Times New Roman"/>
          <w:color w:val="000000"/>
          <w:sz w:val="24"/>
          <w:szCs w:val="24"/>
          <w:bdr w:val="none" w:sz="0" w:space="0" w:color="auto" w:frame="1"/>
          <w:lang w:eastAsia="id-ID"/>
        </w:rPr>
      </w:pPr>
      <w:r w:rsidRPr="004D6182">
        <w:rPr>
          <w:rFonts w:ascii="Times New Roman" w:eastAsia="Times New Roman" w:hAnsi="Times New Roman" w:cs="Times New Roman"/>
          <w:color w:val="000000"/>
          <w:sz w:val="24"/>
          <w:szCs w:val="24"/>
          <w:bdr w:val="none" w:sz="0" w:space="0" w:color="auto" w:frame="1"/>
          <w:lang w:eastAsia="id-ID"/>
        </w:rPr>
        <w:t>Dari hasil penelitian diatas maka dapat dis</w:t>
      </w:r>
      <w:r>
        <w:rPr>
          <w:rFonts w:ascii="Times New Roman" w:eastAsia="Times New Roman" w:hAnsi="Times New Roman" w:cs="Times New Roman"/>
          <w:color w:val="000000"/>
          <w:sz w:val="24"/>
          <w:szCs w:val="24"/>
          <w:bdr w:val="none" w:sz="0" w:space="0" w:color="auto" w:frame="1"/>
          <w:lang w:eastAsia="id-ID"/>
        </w:rPr>
        <w:t>i</w:t>
      </w:r>
      <w:r w:rsidRPr="004D6182">
        <w:rPr>
          <w:rFonts w:ascii="Times New Roman" w:eastAsia="Times New Roman" w:hAnsi="Times New Roman" w:cs="Times New Roman"/>
          <w:color w:val="000000"/>
          <w:sz w:val="24"/>
          <w:szCs w:val="24"/>
          <w:bdr w:val="none" w:sz="0" w:space="0" w:color="auto" w:frame="1"/>
          <w:lang w:eastAsia="id-ID"/>
        </w:rPr>
        <w:t xml:space="preserve">mpulkan </w:t>
      </w:r>
      <w:r>
        <w:rPr>
          <w:rFonts w:ascii="Times New Roman" w:eastAsia="Times New Roman" w:hAnsi="Times New Roman" w:cs="Times New Roman"/>
          <w:color w:val="000000"/>
          <w:sz w:val="24"/>
          <w:szCs w:val="24"/>
          <w:bdr w:val="none" w:sz="0" w:space="0" w:color="auto" w:frame="1"/>
          <w:lang w:eastAsia="id-ID"/>
        </w:rPr>
        <w:t xml:space="preserve">bahwa </w:t>
      </w:r>
      <w:r w:rsidRPr="004D6182">
        <w:rPr>
          <w:rFonts w:ascii="Times New Roman" w:hAnsi="Times New Roman" w:cs="Times New Roman"/>
          <w:color w:val="000000"/>
          <w:sz w:val="24"/>
          <w:szCs w:val="24"/>
        </w:rPr>
        <w:t>pengelolaan kekayaan daerah terhadap pendapatan asli daerah, kepada 8 delapan perusahaan daerah share tertinggi adalah pada tahun 2019 sebesar 6.17 % sedangkan yang terendah pada tahun 2020 dengan share 3.28 %. Data tersebut menunjukan share perusahaan daeerah terlalu kecil terhadap pendapaan asli daerah, terlebih terhadap anggaran pendatan belanja daerah Provinsi Kalimantan Timur. Hal ini sangat merugikan pemerintah daerah karena modal yang dipisahkan pemerintah daerah cukup besar untuk membangun perusahaan daerah tersebut.</w:t>
      </w:r>
      <w:r w:rsidR="00432C56" w:rsidRPr="00432C56">
        <w:rPr>
          <w:rFonts w:ascii="Times New Roman" w:eastAsia="Times New Roman" w:hAnsi="Times New Roman" w:cs="Times New Roman"/>
          <w:color w:val="000000"/>
          <w:sz w:val="24"/>
          <w:szCs w:val="24"/>
          <w:lang w:eastAsia="en-ID"/>
        </w:rPr>
        <w:t> </w:t>
      </w:r>
    </w:p>
    <w:p w14:paraId="0AE2F64D" w14:textId="77777777" w:rsidR="00432C56" w:rsidRPr="00432C56" w:rsidRDefault="00432C56" w:rsidP="00F2310A">
      <w:pPr>
        <w:spacing w:after="0" w:line="276" w:lineRule="auto"/>
        <w:jc w:val="both"/>
        <w:rPr>
          <w:rFonts w:ascii="Times New Roman" w:eastAsia="Times New Roman" w:hAnsi="Times New Roman" w:cs="Times New Roman"/>
          <w:sz w:val="24"/>
          <w:szCs w:val="24"/>
          <w:lang w:eastAsia="en-ID"/>
        </w:rPr>
      </w:pPr>
    </w:p>
    <w:p w14:paraId="12C4436C" w14:textId="29EE6B3D" w:rsidR="00432C56" w:rsidRDefault="00432C56" w:rsidP="00432C56">
      <w:pPr>
        <w:spacing w:after="0" w:line="240" w:lineRule="auto"/>
        <w:jc w:val="both"/>
        <w:rPr>
          <w:rFonts w:ascii="Times New Roman" w:eastAsia="Times New Roman" w:hAnsi="Times New Roman" w:cs="Times New Roman"/>
          <w:b/>
          <w:bCs/>
          <w:color w:val="000000"/>
          <w:sz w:val="24"/>
          <w:szCs w:val="24"/>
          <w:lang w:eastAsia="en-ID"/>
        </w:rPr>
      </w:pPr>
      <w:r w:rsidRPr="00432C56">
        <w:rPr>
          <w:rFonts w:ascii="Times New Roman" w:eastAsia="Times New Roman" w:hAnsi="Times New Roman" w:cs="Times New Roman"/>
          <w:b/>
          <w:bCs/>
          <w:color w:val="000000"/>
          <w:sz w:val="24"/>
          <w:szCs w:val="24"/>
          <w:lang w:eastAsia="en-ID"/>
        </w:rPr>
        <w:t>Kutipan dan Referensi</w:t>
      </w:r>
    </w:p>
    <w:p w14:paraId="78266640" w14:textId="77777777" w:rsidR="00F2310A" w:rsidRPr="004D6182" w:rsidRDefault="00F2310A" w:rsidP="00F2310A">
      <w:pPr>
        <w:spacing w:line="276" w:lineRule="auto"/>
        <w:ind w:left="900" w:hanging="900"/>
        <w:jc w:val="both"/>
        <w:rPr>
          <w:rFonts w:ascii="Times New Roman" w:hAnsi="Times New Roman" w:cs="Times New Roman"/>
          <w:color w:val="171717" w:themeColor="background2" w:themeShade="1A"/>
          <w:sz w:val="24"/>
          <w:szCs w:val="24"/>
        </w:rPr>
      </w:pPr>
      <w:bookmarkStart w:id="2" w:name="_Hlk111417012"/>
      <w:r w:rsidRPr="004D6182">
        <w:rPr>
          <w:rFonts w:ascii="Times New Roman" w:hAnsi="Times New Roman" w:cs="Times New Roman"/>
          <w:color w:val="171717" w:themeColor="background2" w:themeShade="1A"/>
          <w:sz w:val="24"/>
          <w:szCs w:val="24"/>
        </w:rPr>
        <w:t xml:space="preserve">Undang-undang nomor 23 tahun 2014 tentang Pemerintahan Daerah dan </w:t>
      </w:r>
    </w:p>
    <w:p w14:paraId="742DACB8" w14:textId="77777777" w:rsidR="00F2310A" w:rsidRPr="004D6182" w:rsidRDefault="00F2310A" w:rsidP="00F2310A">
      <w:pPr>
        <w:spacing w:line="276" w:lineRule="auto"/>
        <w:ind w:left="900" w:hanging="900"/>
        <w:jc w:val="both"/>
        <w:rPr>
          <w:rFonts w:ascii="Times New Roman" w:hAnsi="Times New Roman" w:cs="Times New Roman"/>
          <w:color w:val="171717" w:themeColor="background2" w:themeShade="1A"/>
          <w:sz w:val="24"/>
          <w:szCs w:val="24"/>
        </w:rPr>
      </w:pPr>
      <w:r w:rsidRPr="004D6182">
        <w:rPr>
          <w:rFonts w:ascii="Times New Roman" w:hAnsi="Times New Roman" w:cs="Times New Roman"/>
          <w:color w:val="171717" w:themeColor="background2" w:themeShade="1A"/>
          <w:sz w:val="24"/>
          <w:szCs w:val="24"/>
        </w:rPr>
        <w:t>Undang-Undang-undang nomor 33 tahun 2004 tentang Perimbangan Keuangan antara Pemerintah Pusat dan Daerah</w:t>
      </w:r>
    </w:p>
    <w:p w14:paraId="1747F845" w14:textId="77777777" w:rsidR="00F2310A" w:rsidRPr="004D6182" w:rsidRDefault="00F2310A" w:rsidP="00F2310A">
      <w:pPr>
        <w:spacing w:line="276" w:lineRule="auto"/>
        <w:ind w:left="900" w:hanging="900"/>
        <w:jc w:val="both"/>
        <w:rPr>
          <w:rFonts w:ascii="Times New Roman" w:hAnsi="Times New Roman" w:cs="Times New Roman"/>
          <w:color w:val="171717" w:themeColor="background2" w:themeShade="1A"/>
          <w:sz w:val="24"/>
          <w:szCs w:val="24"/>
        </w:rPr>
      </w:pPr>
      <w:r w:rsidRPr="004D6182">
        <w:rPr>
          <w:rFonts w:ascii="Times New Roman" w:hAnsi="Times New Roman" w:cs="Times New Roman"/>
          <w:color w:val="171717" w:themeColor="background2" w:themeShade="1A"/>
          <w:sz w:val="24"/>
          <w:szCs w:val="24"/>
        </w:rPr>
        <w:t>Peraturan Menteri Dalam Negeri nomor 52 tahun 2012 tntang investasi pemerintah daerah</w:t>
      </w:r>
    </w:p>
    <w:p w14:paraId="3F0C386C" w14:textId="77777777" w:rsidR="00F2310A" w:rsidRPr="004D6182" w:rsidRDefault="00F2310A" w:rsidP="00F2310A">
      <w:pPr>
        <w:spacing w:line="276" w:lineRule="auto"/>
        <w:ind w:left="900" w:hanging="900"/>
        <w:jc w:val="both"/>
        <w:rPr>
          <w:rFonts w:ascii="Times New Roman" w:hAnsi="Times New Roman" w:cs="Times New Roman"/>
          <w:color w:val="171717" w:themeColor="background2" w:themeShade="1A"/>
          <w:sz w:val="24"/>
          <w:szCs w:val="24"/>
        </w:rPr>
      </w:pPr>
      <w:r w:rsidRPr="004D6182">
        <w:rPr>
          <w:rFonts w:ascii="Times New Roman" w:hAnsi="Times New Roman" w:cs="Times New Roman"/>
          <w:color w:val="171717" w:themeColor="background2" w:themeShade="1A"/>
          <w:sz w:val="24"/>
          <w:szCs w:val="24"/>
        </w:rPr>
        <w:t>Rachim, abdul. 2009. Barometer keuangan daerah, yogyakarta : andi offset</w:t>
      </w:r>
    </w:p>
    <w:p w14:paraId="52DD5A67" w14:textId="77777777" w:rsidR="00F2310A" w:rsidRPr="004D6182" w:rsidRDefault="00F2310A" w:rsidP="00F2310A">
      <w:pPr>
        <w:spacing w:line="276" w:lineRule="auto"/>
        <w:ind w:left="900" w:hanging="900"/>
        <w:jc w:val="both"/>
        <w:rPr>
          <w:rFonts w:ascii="Times New Roman" w:hAnsi="Times New Roman" w:cs="Times New Roman"/>
          <w:color w:val="171717" w:themeColor="background2" w:themeShade="1A"/>
          <w:sz w:val="24"/>
          <w:szCs w:val="24"/>
        </w:rPr>
      </w:pPr>
      <w:r w:rsidRPr="004D6182">
        <w:rPr>
          <w:rFonts w:ascii="Times New Roman" w:hAnsi="Times New Roman" w:cs="Times New Roman"/>
          <w:color w:val="171717" w:themeColor="background2" w:themeShade="1A"/>
          <w:sz w:val="24"/>
          <w:szCs w:val="24"/>
        </w:rPr>
        <w:t>Rachim, abdul. 2009. Pengelolaan ketahanan pangan, samarinda : Bakti Semesta Publisher</w:t>
      </w:r>
    </w:p>
    <w:p w14:paraId="3A94C3C0" w14:textId="10E21316" w:rsidR="00F2310A" w:rsidRPr="00432C56" w:rsidRDefault="00F2310A" w:rsidP="00F2310A">
      <w:pPr>
        <w:spacing w:after="0" w:line="276" w:lineRule="auto"/>
        <w:jc w:val="both"/>
        <w:rPr>
          <w:rFonts w:ascii="Times New Roman" w:eastAsia="Times New Roman" w:hAnsi="Times New Roman" w:cs="Times New Roman"/>
          <w:sz w:val="24"/>
          <w:szCs w:val="24"/>
          <w:lang w:eastAsia="en-ID"/>
        </w:rPr>
      </w:pPr>
      <w:r w:rsidRPr="004D6182">
        <w:rPr>
          <w:rFonts w:ascii="Times New Roman" w:hAnsi="Times New Roman" w:cs="Times New Roman"/>
          <w:color w:val="171717" w:themeColor="background2" w:themeShade="1A"/>
          <w:sz w:val="24"/>
          <w:szCs w:val="24"/>
        </w:rPr>
        <w:t>Sampara, Lukman. 1999. Kualitas Pelayanan, Jakarta : Lembaga Administrasi Publik RI</w:t>
      </w:r>
      <w:bookmarkEnd w:id="2"/>
    </w:p>
    <w:p w14:paraId="5A6986EC" w14:textId="03B09FC8" w:rsidR="00117C89" w:rsidRPr="0078073C" w:rsidRDefault="00117C89" w:rsidP="0078073C">
      <w:pPr>
        <w:rPr>
          <w:rFonts w:ascii="Times New Roman" w:hAnsi="Times New Roman" w:cs="Times New Roman"/>
          <w:color w:val="000000"/>
          <w:sz w:val="24"/>
          <w:szCs w:val="24"/>
        </w:rPr>
        <w:sectPr w:rsidR="00117C89" w:rsidRPr="0078073C" w:rsidSect="00B10DB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pgNumType w:start="108"/>
          <w:cols w:space="708"/>
          <w:titlePg/>
          <w:docGrid w:linePitch="360"/>
        </w:sectPr>
      </w:pPr>
    </w:p>
    <w:p w14:paraId="1BE372D2" w14:textId="30840F2D" w:rsidR="00E26F9B" w:rsidRPr="00E26F9B" w:rsidRDefault="00E26F9B" w:rsidP="00147059">
      <w:pPr>
        <w:rPr>
          <w:rFonts w:ascii="Times New Roman" w:hAnsi="Times New Roman" w:cs="Times New Roman"/>
          <w:sz w:val="24"/>
          <w:szCs w:val="24"/>
        </w:rPr>
      </w:pPr>
    </w:p>
    <w:sectPr w:rsidR="00E26F9B" w:rsidRPr="00E26F9B" w:rsidSect="00521C5D">
      <w:headerReference w:type="even" r:id="rId16"/>
      <w:headerReference w:type="default" r:id="rId17"/>
      <w:headerReference w:type="first" r:id="rId18"/>
      <w:type w:val="continuous"/>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80BBCE" w14:textId="77777777" w:rsidR="0021312B" w:rsidRDefault="0021312B" w:rsidP="0072225B">
      <w:pPr>
        <w:spacing w:after="0" w:line="240" w:lineRule="auto"/>
      </w:pPr>
      <w:r>
        <w:separator/>
      </w:r>
    </w:p>
  </w:endnote>
  <w:endnote w:type="continuationSeparator" w:id="0">
    <w:p w14:paraId="197BC59A" w14:textId="77777777" w:rsidR="0021312B" w:rsidRDefault="0021312B" w:rsidP="00722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75BF7" w14:textId="77777777" w:rsidR="000442CD" w:rsidRDefault="000442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97118643"/>
      <w:docPartObj>
        <w:docPartGallery w:val="Page Numbers (Bottom of Page)"/>
        <w:docPartUnique/>
      </w:docPartObj>
    </w:sdtPr>
    <w:sdtEndPr>
      <w:rPr>
        <w:noProof/>
      </w:rPr>
    </w:sdtEndPr>
    <w:sdtContent>
      <w:p w14:paraId="671D7F53" w14:textId="6689F9D0" w:rsidR="0080685D" w:rsidRDefault="0080685D">
        <w:pPr>
          <w:jc w:val="center"/>
        </w:pPr>
        <w:r>
          <w:rPr>
            <w:noProof/>
          </w:rPr>
          <mc:AlternateContent>
            <mc:Choice Requires="wps">
              <w:drawing>
                <wp:anchor distT="0" distB="0" distL="114300" distR="114300" simplePos="0" relativeHeight="251661312" behindDoc="0" locked="0" layoutInCell="1" allowOverlap="1" wp14:anchorId="0180FE67" wp14:editId="45FB093B">
                  <wp:simplePos x="0" y="0"/>
                  <wp:positionH relativeFrom="column">
                    <wp:posOffset>3574415</wp:posOffset>
                  </wp:positionH>
                  <wp:positionV relativeFrom="paragraph">
                    <wp:posOffset>-55839</wp:posOffset>
                  </wp:positionV>
                  <wp:extent cx="2480829" cy="323850"/>
                  <wp:effectExtent l="0" t="0" r="0" b="0"/>
                  <wp:wrapNone/>
                  <wp:docPr id="3" name="Rectangle 3"/>
                  <wp:cNvGraphicFramePr/>
                  <a:graphic xmlns:a="http://schemas.openxmlformats.org/drawingml/2006/main">
                    <a:graphicData uri="http://schemas.microsoft.com/office/word/2010/wordprocessingShape">
                      <wps:wsp>
                        <wps:cNvSpPr/>
                        <wps:spPr>
                          <a:xfrm>
                            <a:off x="0" y="0"/>
                            <a:ext cx="2480829" cy="3238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69141887" w14:textId="478FE5A5" w:rsidR="0080685D" w:rsidRPr="00065638" w:rsidRDefault="0080685D" w:rsidP="00225E85">
                              <w:pPr>
                                <w:jc w:val="center"/>
                                <w:rPr>
                                  <w:rFonts w:asciiTheme="majorBidi" w:hAnsiTheme="majorBidi" w:cstheme="majorBidi"/>
                                </w:rPr>
                              </w:pPr>
                              <w:r w:rsidRPr="00065638">
                                <w:rPr>
                                  <w:rFonts w:asciiTheme="majorBidi" w:hAnsiTheme="majorBidi" w:cstheme="majorBidi"/>
                                </w:rPr>
                                <w:t xml:space="preserve">Vol. </w:t>
                              </w:r>
                              <w:r w:rsidR="008B54CB">
                                <w:rPr>
                                  <w:rFonts w:asciiTheme="majorBidi" w:hAnsiTheme="majorBidi" w:cstheme="majorBidi"/>
                                </w:rPr>
                                <w:t>0</w:t>
                              </w:r>
                              <w:r w:rsidR="00B10DBA">
                                <w:rPr>
                                  <w:rFonts w:asciiTheme="majorBidi" w:hAnsiTheme="majorBidi" w:cstheme="majorBidi"/>
                                </w:rPr>
                                <w:t>4</w:t>
                              </w:r>
                              <w:r w:rsidRPr="00065638">
                                <w:rPr>
                                  <w:rFonts w:asciiTheme="majorBidi" w:hAnsiTheme="majorBidi" w:cstheme="majorBidi"/>
                                </w:rPr>
                                <w:t xml:space="preserve"> No. </w:t>
                              </w:r>
                              <w:r w:rsidR="008B54CB">
                                <w:rPr>
                                  <w:rFonts w:asciiTheme="majorBidi" w:hAnsiTheme="majorBidi" w:cstheme="majorBidi"/>
                                </w:rPr>
                                <w:t>1 April 202</w:t>
                              </w:r>
                              <w:r w:rsidR="00B10DBA">
                                <w:rPr>
                                  <w:rFonts w:asciiTheme="majorBidi" w:hAnsiTheme="majorBidi" w:cstheme="majorBidi"/>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80FE67" id="Rectangle 3" o:spid="_x0000_s1032" style="position:absolute;left:0;text-align:left;margin-left:281.45pt;margin-top:-4.4pt;width:195.3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" fillcolor="white [3201]" stroked="f" strokeweight="1pt">
                  <v:textbox>
                    <w:txbxContent>
                      <w:p w14:paraId="69141887" w14:textId="478FE5A5" w:rsidR="0080685D" w:rsidRPr="00065638" w:rsidRDefault="0080685D" w:rsidP="00225E85">
                        <w:pPr>
                          <w:jc w:val="center"/>
                          <w:rPr>
                            <w:rFonts w:asciiTheme="majorBidi" w:hAnsiTheme="majorBidi" w:cstheme="majorBidi"/>
                          </w:rPr>
                        </w:pPr>
                        <w:r w:rsidRPr="00065638">
                          <w:rPr>
                            <w:rFonts w:asciiTheme="majorBidi" w:hAnsiTheme="majorBidi" w:cstheme="majorBidi"/>
                          </w:rPr>
                          <w:t xml:space="preserve">Vol. </w:t>
                        </w:r>
                        <w:r w:rsidR="008B54CB">
                          <w:rPr>
                            <w:rFonts w:asciiTheme="majorBidi" w:hAnsiTheme="majorBidi" w:cstheme="majorBidi"/>
                          </w:rPr>
                          <w:t>0</w:t>
                        </w:r>
                        <w:r w:rsidR="00B10DBA">
                          <w:rPr>
                            <w:rFonts w:asciiTheme="majorBidi" w:hAnsiTheme="majorBidi" w:cstheme="majorBidi"/>
                          </w:rPr>
                          <w:t>4</w:t>
                        </w:r>
                        <w:r w:rsidRPr="00065638">
                          <w:rPr>
                            <w:rFonts w:asciiTheme="majorBidi" w:hAnsiTheme="majorBidi" w:cstheme="majorBidi"/>
                          </w:rPr>
                          <w:t xml:space="preserve"> No. </w:t>
                        </w:r>
                        <w:r w:rsidR="008B54CB">
                          <w:rPr>
                            <w:rFonts w:asciiTheme="majorBidi" w:hAnsiTheme="majorBidi" w:cstheme="majorBidi"/>
                          </w:rPr>
                          <w:t>1 April 202</w:t>
                        </w:r>
                        <w:r w:rsidR="00B10DBA">
                          <w:rPr>
                            <w:rFonts w:asciiTheme="majorBidi" w:hAnsiTheme="majorBidi" w:cstheme="majorBidi"/>
                          </w:rPr>
                          <w:t>2</w:t>
                        </w:r>
                      </w:p>
                    </w:txbxContent>
                  </v:textbox>
                </v:rect>
              </w:pict>
            </mc:Fallback>
          </mc:AlternateContent>
        </w:r>
        <w:r>
          <w:fldChar w:fldCharType="begin"/>
        </w:r>
        <w:r>
          <w:instrText xml:space="preserve"> PAGE   \* MERGEFORMAT </w:instrText>
        </w:r>
        <w:r>
          <w:fldChar w:fldCharType="separate"/>
        </w:r>
        <w:r>
          <w:rPr>
            <w:noProof/>
          </w:rPr>
          <w:t>2</w:t>
        </w:r>
        <w:r>
          <w:rPr>
            <w:noProof/>
          </w:rPr>
          <w:fldChar w:fldCharType="end"/>
        </w:r>
      </w:p>
    </w:sdtContent>
  </w:sdt>
  <w:p w14:paraId="5289C4AD" w14:textId="26069B8B" w:rsidR="0080685D" w:rsidRDefault="0080685D" w:rsidP="00653076">
    <w:pP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8952093"/>
      <w:docPartObj>
        <w:docPartGallery w:val="Page Numbers (Bottom of Page)"/>
        <w:docPartUnique/>
      </w:docPartObj>
    </w:sdtPr>
    <w:sdtEndPr>
      <w:rPr>
        <w:noProof/>
      </w:rPr>
    </w:sdtEndPr>
    <w:sdtContent>
      <w:p w14:paraId="49F8D398" w14:textId="05327135" w:rsidR="0080685D" w:rsidRPr="000E3202" w:rsidRDefault="0080685D" w:rsidP="000E3202">
        <w:pPr>
          <w:jc w:val="center"/>
        </w:pPr>
        <w:r>
          <w:rPr>
            <w:noProof/>
          </w:rPr>
          <mc:AlternateContent>
            <mc:Choice Requires="wps">
              <w:drawing>
                <wp:anchor distT="0" distB="0" distL="114300" distR="114300" simplePos="0" relativeHeight="251659264" behindDoc="0" locked="0" layoutInCell="1" allowOverlap="1" wp14:anchorId="4C54CFBD" wp14:editId="255FB5F4">
                  <wp:simplePos x="0" y="0"/>
                  <wp:positionH relativeFrom="column">
                    <wp:posOffset>3844290</wp:posOffset>
                  </wp:positionH>
                  <wp:positionV relativeFrom="paragraph">
                    <wp:posOffset>-33655</wp:posOffset>
                  </wp:positionV>
                  <wp:extent cx="2070339" cy="319177"/>
                  <wp:effectExtent l="0" t="0" r="6350" b="5080"/>
                  <wp:wrapNone/>
                  <wp:docPr id="2" name="Rectangle 2"/>
                  <wp:cNvGraphicFramePr/>
                  <a:graphic xmlns:a="http://schemas.openxmlformats.org/drawingml/2006/main">
                    <a:graphicData uri="http://schemas.microsoft.com/office/word/2010/wordprocessingShape">
                      <wps:wsp>
                        <wps:cNvSpPr/>
                        <wps:spPr>
                          <a:xfrm>
                            <a:off x="0" y="0"/>
                            <a:ext cx="2070339" cy="319177"/>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5285B92A" w14:textId="39C9139C" w:rsidR="0080685D" w:rsidRDefault="0080685D" w:rsidP="000E3202">
                              <w:pPr>
                                <w:jc w:val="center"/>
                              </w:pPr>
                              <w:r>
                                <w:rPr>
                                  <w:rFonts w:asciiTheme="majorBidi" w:hAnsiTheme="majorBidi" w:cstheme="majorBidi"/>
                                </w:rPr>
                                <w:t xml:space="preserve">Vol. </w:t>
                              </w:r>
                              <w:r w:rsidR="008B54CB">
                                <w:rPr>
                                  <w:rFonts w:asciiTheme="majorBidi" w:hAnsiTheme="majorBidi" w:cstheme="majorBidi"/>
                                </w:rPr>
                                <w:t>0</w:t>
                              </w:r>
                              <w:r w:rsidR="00B10DBA">
                                <w:rPr>
                                  <w:rFonts w:asciiTheme="majorBidi" w:hAnsiTheme="majorBidi" w:cstheme="majorBidi"/>
                                </w:rPr>
                                <w:t>4</w:t>
                              </w:r>
                              <w:r>
                                <w:rPr>
                                  <w:rFonts w:asciiTheme="majorBidi" w:hAnsiTheme="majorBidi" w:cstheme="majorBidi"/>
                                </w:rPr>
                                <w:t xml:space="preserve"> No. </w:t>
                              </w:r>
                              <w:r w:rsidR="008B54CB">
                                <w:rPr>
                                  <w:rFonts w:asciiTheme="majorBidi" w:hAnsiTheme="majorBidi" w:cstheme="majorBidi"/>
                                </w:rPr>
                                <w:t>1</w:t>
                              </w:r>
                              <w:r>
                                <w:rPr>
                                  <w:rFonts w:asciiTheme="majorBidi" w:hAnsiTheme="majorBidi" w:cstheme="majorBidi"/>
                                </w:rPr>
                                <w:t xml:space="preserve">, </w:t>
                              </w:r>
                              <w:r w:rsidR="008B54CB">
                                <w:rPr>
                                  <w:rFonts w:asciiTheme="majorBidi" w:hAnsiTheme="majorBidi" w:cstheme="majorBidi"/>
                                </w:rPr>
                                <w:t>April</w:t>
                              </w:r>
                              <w:r>
                                <w:rPr>
                                  <w:rFonts w:asciiTheme="majorBidi" w:hAnsiTheme="majorBidi" w:cstheme="majorBidi"/>
                                </w:rPr>
                                <w:t xml:space="preserve"> 202</w:t>
                              </w:r>
                              <w:r w:rsidR="00B10DBA">
                                <w:rPr>
                                  <w:rFonts w:asciiTheme="majorBidi" w:hAnsiTheme="majorBidi" w:cstheme="majorBidi"/>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54CFBD" id="Rectangle 2" o:spid="_x0000_s1033" style="position:absolute;left:0;text-align:left;margin-left:302.7pt;margin-top:-2.65pt;width:163pt;height:25.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" fillcolor="white [3201]" stroked="f" strokeweight="1pt">
                  <v:textbox>
                    <w:txbxContent>
                      <w:p w14:paraId="5285B92A" w14:textId="39C9139C" w:rsidR="0080685D" w:rsidRDefault="0080685D" w:rsidP="000E3202">
                        <w:pPr>
                          <w:jc w:val="center"/>
                        </w:pPr>
                        <w:r>
                          <w:rPr>
                            <w:rFonts w:asciiTheme="majorBidi" w:hAnsiTheme="majorBidi" w:cstheme="majorBidi"/>
                          </w:rPr>
                          <w:t xml:space="preserve">Vol. </w:t>
                        </w:r>
                        <w:r w:rsidR="008B54CB">
                          <w:rPr>
                            <w:rFonts w:asciiTheme="majorBidi" w:hAnsiTheme="majorBidi" w:cstheme="majorBidi"/>
                          </w:rPr>
                          <w:t>0</w:t>
                        </w:r>
                        <w:r w:rsidR="00B10DBA">
                          <w:rPr>
                            <w:rFonts w:asciiTheme="majorBidi" w:hAnsiTheme="majorBidi" w:cstheme="majorBidi"/>
                          </w:rPr>
                          <w:t>4</w:t>
                        </w:r>
                        <w:r>
                          <w:rPr>
                            <w:rFonts w:asciiTheme="majorBidi" w:hAnsiTheme="majorBidi" w:cstheme="majorBidi"/>
                          </w:rPr>
                          <w:t xml:space="preserve"> No. </w:t>
                        </w:r>
                        <w:r w:rsidR="008B54CB">
                          <w:rPr>
                            <w:rFonts w:asciiTheme="majorBidi" w:hAnsiTheme="majorBidi" w:cstheme="majorBidi"/>
                          </w:rPr>
                          <w:t>1</w:t>
                        </w:r>
                        <w:r>
                          <w:rPr>
                            <w:rFonts w:asciiTheme="majorBidi" w:hAnsiTheme="majorBidi" w:cstheme="majorBidi"/>
                          </w:rPr>
                          <w:t xml:space="preserve">, </w:t>
                        </w:r>
                        <w:r w:rsidR="008B54CB">
                          <w:rPr>
                            <w:rFonts w:asciiTheme="majorBidi" w:hAnsiTheme="majorBidi" w:cstheme="majorBidi"/>
                          </w:rPr>
                          <w:t>April</w:t>
                        </w:r>
                        <w:r>
                          <w:rPr>
                            <w:rFonts w:asciiTheme="majorBidi" w:hAnsiTheme="majorBidi" w:cstheme="majorBidi"/>
                          </w:rPr>
                          <w:t xml:space="preserve"> 202</w:t>
                        </w:r>
                        <w:r w:rsidR="00B10DBA">
                          <w:rPr>
                            <w:rFonts w:asciiTheme="majorBidi" w:hAnsiTheme="majorBidi" w:cstheme="majorBidi"/>
                          </w:rPr>
                          <w:t>2</w:t>
                        </w:r>
                      </w:p>
                    </w:txbxContent>
                  </v:textbox>
                </v:rect>
              </w:pict>
            </mc:Fallback>
          </mc:AlternateContent>
        </w: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141073" w14:textId="77777777" w:rsidR="0021312B" w:rsidRDefault="0021312B" w:rsidP="0072225B">
      <w:pPr>
        <w:spacing w:after="0" w:line="240" w:lineRule="auto"/>
      </w:pPr>
      <w:r>
        <w:separator/>
      </w:r>
    </w:p>
  </w:footnote>
  <w:footnote w:type="continuationSeparator" w:id="0">
    <w:p w14:paraId="416FB150" w14:textId="77777777" w:rsidR="0021312B" w:rsidRDefault="0021312B" w:rsidP="007222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1632F" w14:textId="65B23BCE" w:rsidR="00E91174" w:rsidRDefault="0021312B">
    <w:pPr>
      <w:pStyle w:val="Header"/>
    </w:pPr>
    <w:r>
      <w:rPr>
        <w:noProof/>
      </w:rPr>
      <w:pict w14:anchorId="01AD3B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757141" o:spid="_x0000_s2050" type="#_x0000_t75" style="position:absolute;margin-left:0;margin-top:0;width:467.95pt;height:190.5pt;z-index:-251652096;mso-position-horizontal:center;mso-position-horizontal-relative:margin;mso-position-vertical:center;mso-position-vertical-relative:margin" o:allowincell="f">
          <v:imagedata r:id="rId1" o:title="Oikonomia Borne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32CA5" w14:textId="729F5128" w:rsidR="0080685D" w:rsidRPr="0072225B" w:rsidRDefault="0021312B" w:rsidP="00F31037">
    <w:pPr>
      <w:jc w:val="right"/>
      <w:rPr>
        <w:rFonts w:asciiTheme="majorBidi" w:hAnsiTheme="majorBidi" w:cstheme="majorBidi"/>
      </w:rPr>
    </w:pPr>
    <w:r>
      <w:rPr>
        <w:rFonts w:asciiTheme="majorBidi" w:hAnsiTheme="majorBidi" w:cstheme="majorBidi"/>
        <w:noProof/>
      </w:rPr>
      <w:pict w14:anchorId="5823B1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757142" o:spid="_x0000_s2051" type="#_x0000_t75" style="position:absolute;left:0;text-align:left;margin-left:0;margin-top:0;width:467.95pt;height:190.5pt;z-index:-251651072;mso-position-horizontal:center;mso-position-horizontal-relative:margin;mso-position-vertical:center;mso-position-vertical-relative:margin" o:allowincell="f">
          <v:imagedata r:id="rId1" o:title="Oikonomia Borneo" gain="19661f" blacklevel="22938f"/>
          <w10:wrap anchorx="margin" anchory="margin"/>
        </v:shape>
      </w:pict>
    </w:r>
    <w:r w:rsidR="0080685D">
      <w:rPr>
        <w:rFonts w:asciiTheme="majorBidi" w:hAnsiTheme="majorBidi" w:cstheme="majorBidi"/>
      </w:rPr>
      <w:t>J</w:t>
    </w:r>
    <w:r w:rsidR="008B54CB">
      <w:rPr>
        <w:rFonts w:asciiTheme="majorBidi" w:hAnsiTheme="majorBidi" w:cstheme="majorBidi"/>
      </w:rPr>
      <w:t>URNAL</w:t>
    </w:r>
    <w:r w:rsidR="0080685D">
      <w:rPr>
        <w:rFonts w:asciiTheme="majorBidi" w:hAnsiTheme="majorBidi" w:cstheme="majorBidi"/>
      </w:rPr>
      <w:t xml:space="preserve"> </w:t>
    </w:r>
    <w:r w:rsidR="008B54CB">
      <w:rPr>
        <w:rFonts w:asciiTheme="majorBidi" w:hAnsiTheme="majorBidi" w:cstheme="majorBidi"/>
      </w:rPr>
      <w:t>OBOR: Oikonomia Borneo</w:t>
    </w:r>
  </w:p>
  <w:p w14:paraId="755A7B40" w14:textId="77777777" w:rsidR="0080685D" w:rsidRDefault="0080685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ED814" w14:textId="08196253" w:rsidR="0080685D" w:rsidRPr="00685472" w:rsidRDefault="0021312B" w:rsidP="00547F25">
    <w:pPr>
      <w:tabs>
        <w:tab w:val="right" w:pos="9214"/>
      </w:tabs>
      <w:spacing w:after="0" w:line="240" w:lineRule="auto"/>
      <w:ind w:right="146"/>
      <w:jc w:val="right"/>
      <w:rPr>
        <w:rFonts w:asciiTheme="majorBidi" w:hAnsiTheme="majorBidi" w:cstheme="majorBidi"/>
        <w:b/>
        <w:color w:val="1309D1"/>
        <w:sz w:val="48"/>
        <w:szCs w:val="48"/>
      </w:rPr>
    </w:pPr>
    <w:r>
      <w:rPr>
        <w:rFonts w:asciiTheme="majorBidi" w:hAnsiTheme="majorBidi" w:cstheme="majorBidi"/>
        <w:b/>
        <w:noProof/>
        <w:color w:val="1309D1"/>
        <w:sz w:val="48"/>
        <w:szCs w:val="48"/>
      </w:rPr>
      <w:pict w14:anchorId="50DDBD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757140" o:spid="_x0000_s2049" type="#_x0000_t75" style="position:absolute;left:0;text-align:left;margin-left:0;margin-top:0;width:467.95pt;height:190.5pt;z-index:-251653120;mso-position-horizontal:center;mso-position-horizontal-relative:margin;mso-position-vertical:center;mso-position-vertical-relative:margin" o:allowincell="f">
          <v:imagedata r:id="rId1" o:title="Oikonomia Borneo" gain="19661f" blacklevel="22938f"/>
          <w10:wrap anchorx="margin" anchory="margin"/>
        </v:shape>
      </w:pict>
    </w:r>
    <w:r w:rsidR="00E91174">
      <w:rPr>
        <w:rFonts w:asciiTheme="majorBidi" w:hAnsiTheme="majorBidi" w:cstheme="majorBidi"/>
        <w:b/>
        <w:noProof/>
        <w:color w:val="1309D1"/>
        <w:sz w:val="48"/>
        <w:szCs w:val="48"/>
      </w:rPr>
      <w:drawing>
        <wp:anchor distT="0" distB="0" distL="114300" distR="114300" simplePos="0" relativeHeight="251662336" behindDoc="0" locked="0" layoutInCell="1" allowOverlap="1" wp14:anchorId="051659F6" wp14:editId="2C83E0FC">
          <wp:simplePos x="0" y="0"/>
          <wp:positionH relativeFrom="column">
            <wp:posOffset>28575</wp:posOffset>
          </wp:positionH>
          <wp:positionV relativeFrom="paragraph">
            <wp:posOffset>7620</wp:posOffset>
          </wp:positionV>
          <wp:extent cx="2371725" cy="89535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2">
                    <a:extLst>
                      <a:ext uri="{28A0092B-C50C-407E-A947-70E740481C1C}">
                        <a14:useLocalDpi xmlns:a14="http://schemas.microsoft.com/office/drawing/2010/main" val="0"/>
                      </a:ext>
                    </a:extLst>
                  </a:blip>
                  <a:stretch>
                    <a:fillRect/>
                  </a:stretch>
                </pic:blipFill>
                <pic:spPr>
                  <a:xfrm>
                    <a:off x="0" y="0"/>
                    <a:ext cx="2371725" cy="895350"/>
                  </a:xfrm>
                  <a:prstGeom prst="rect">
                    <a:avLst/>
                  </a:prstGeom>
                </pic:spPr>
              </pic:pic>
            </a:graphicData>
          </a:graphic>
          <wp14:sizeRelH relativeFrom="margin">
            <wp14:pctWidth>0</wp14:pctWidth>
          </wp14:sizeRelH>
          <wp14:sizeRelV relativeFrom="margin">
            <wp14:pctHeight>0</wp14:pctHeight>
          </wp14:sizeRelV>
        </wp:anchor>
      </w:drawing>
    </w:r>
    <w:r w:rsidR="0080685D" w:rsidRPr="00C414F6">
      <w:rPr>
        <w:rFonts w:asciiTheme="majorBidi" w:hAnsiTheme="majorBidi" w:cstheme="majorBidi"/>
        <w:b/>
        <w:color w:val="1309D1"/>
        <w:sz w:val="48"/>
        <w:szCs w:val="48"/>
        <w14:textOutline w14:w="0" w14:cap="flat" w14:cmpd="sng" w14:algn="ctr">
          <w14:noFill/>
          <w14:prstDash w14:val="solid"/>
          <w14:round/>
        </w14:textOutline>
        <w14:props3d w14:extrusionH="57150" w14:contourW="0" w14:prstMaterial="warmMatte">
          <w14:bevelT w14:w="0" w14:h="38100" w14:prst="circle"/>
          <w14:bevelB w14:w="0" w14:h="76200" w14:prst="circle"/>
        </w14:props3d>
      </w:rPr>
      <w:t xml:space="preserve">Jurnal </w:t>
    </w:r>
    <w:r w:rsidR="00E91174">
      <w:rPr>
        <w:rFonts w:asciiTheme="majorBidi" w:hAnsiTheme="majorBidi" w:cstheme="majorBidi"/>
        <w:b/>
        <w:color w:val="1309D1"/>
        <w:sz w:val="48"/>
        <w:szCs w:val="48"/>
        <w14:textOutline w14:w="0" w14:cap="flat" w14:cmpd="sng" w14:algn="ctr">
          <w14:noFill/>
          <w14:prstDash w14:val="solid"/>
          <w14:round/>
        </w14:textOutline>
        <w14:props3d w14:extrusionH="57150" w14:contourW="0" w14:prstMaterial="warmMatte">
          <w14:bevelT w14:w="0" w14:h="38100" w14:prst="circle"/>
          <w14:bevelB w14:w="0" w14:h="76200" w14:prst="circle"/>
        </w14:props3d>
      </w:rPr>
      <w:t>OBOR</w:t>
    </w:r>
  </w:p>
  <w:p w14:paraId="4874384E" w14:textId="02FE13AD" w:rsidR="0080685D" w:rsidRPr="00E91174" w:rsidRDefault="0080685D" w:rsidP="00547F25">
    <w:pPr>
      <w:tabs>
        <w:tab w:val="left" w:pos="1410"/>
        <w:tab w:val="right" w:pos="9214"/>
      </w:tabs>
      <w:spacing w:after="0" w:line="240" w:lineRule="auto"/>
      <w:ind w:right="146"/>
      <w:rPr>
        <w:rFonts w:asciiTheme="majorBidi" w:hAnsiTheme="majorBidi" w:cstheme="majorBidi"/>
        <w:sz w:val="32"/>
        <w:szCs w:val="32"/>
      </w:rPr>
    </w:pPr>
    <w:r>
      <w:rPr>
        <w:rFonts w:asciiTheme="majorBidi" w:hAnsiTheme="majorBidi" w:cstheme="majorBidi"/>
      </w:rPr>
      <w:tab/>
    </w:r>
    <w:r>
      <w:rPr>
        <w:rFonts w:asciiTheme="majorBidi" w:hAnsiTheme="majorBidi" w:cstheme="majorBidi"/>
      </w:rPr>
      <w:tab/>
    </w:r>
    <w:r w:rsidR="00E91174" w:rsidRPr="00E91174">
      <w:rPr>
        <w:rFonts w:asciiTheme="majorBidi" w:hAnsiTheme="majorBidi" w:cstheme="majorBidi"/>
        <w:sz w:val="32"/>
        <w:szCs w:val="32"/>
      </w:rPr>
      <w:t>Oikonomia Borneo</w:t>
    </w:r>
  </w:p>
  <w:p w14:paraId="2DA0D54A" w14:textId="16B2455F" w:rsidR="0080685D" w:rsidRPr="00E91174" w:rsidRDefault="0080685D" w:rsidP="00547F25">
    <w:pPr>
      <w:tabs>
        <w:tab w:val="right" w:pos="9214"/>
      </w:tabs>
      <w:spacing w:after="0" w:line="240" w:lineRule="auto"/>
      <w:ind w:right="146"/>
      <w:jc w:val="right"/>
      <w:rPr>
        <w:rFonts w:asciiTheme="majorBidi" w:hAnsiTheme="majorBidi" w:cstheme="majorBidi"/>
        <w:sz w:val="20"/>
        <w:szCs w:val="20"/>
      </w:rPr>
    </w:pPr>
    <w:r w:rsidRPr="00E91174">
      <w:rPr>
        <w:rFonts w:asciiTheme="majorBidi" w:hAnsiTheme="majorBidi" w:cstheme="majorBidi"/>
        <w:sz w:val="20"/>
        <w:szCs w:val="20"/>
      </w:rPr>
      <w:t xml:space="preserve">Vol. </w:t>
    </w:r>
    <w:r w:rsidR="00E91174" w:rsidRPr="00E91174">
      <w:rPr>
        <w:rFonts w:asciiTheme="majorBidi" w:hAnsiTheme="majorBidi" w:cstheme="majorBidi"/>
        <w:sz w:val="20"/>
        <w:szCs w:val="20"/>
      </w:rPr>
      <w:t>0</w:t>
    </w:r>
    <w:r w:rsidR="00B10DBA">
      <w:rPr>
        <w:rFonts w:asciiTheme="majorBidi" w:hAnsiTheme="majorBidi" w:cstheme="majorBidi"/>
        <w:sz w:val="20"/>
        <w:szCs w:val="20"/>
      </w:rPr>
      <w:t>4</w:t>
    </w:r>
    <w:r w:rsidRPr="00E91174">
      <w:rPr>
        <w:rFonts w:asciiTheme="majorBidi" w:hAnsiTheme="majorBidi" w:cstheme="majorBidi"/>
        <w:sz w:val="20"/>
        <w:szCs w:val="20"/>
      </w:rPr>
      <w:t xml:space="preserve"> No. </w:t>
    </w:r>
    <w:r w:rsidR="00E91174" w:rsidRPr="00E91174">
      <w:rPr>
        <w:rFonts w:asciiTheme="majorBidi" w:hAnsiTheme="majorBidi" w:cstheme="majorBidi"/>
        <w:sz w:val="20"/>
        <w:szCs w:val="20"/>
      </w:rPr>
      <w:t>1</w:t>
    </w:r>
    <w:r w:rsidRPr="00E91174">
      <w:rPr>
        <w:rFonts w:asciiTheme="majorBidi" w:hAnsiTheme="majorBidi" w:cstheme="majorBidi"/>
        <w:sz w:val="20"/>
        <w:szCs w:val="20"/>
      </w:rPr>
      <w:t xml:space="preserve">, </w:t>
    </w:r>
    <w:r w:rsidR="00E91174" w:rsidRPr="00E91174">
      <w:rPr>
        <w:rFonts w:asciiTheme="majorBidi" w:hAnsiTheme="majorBidi" w:cstheme="majorBidi"/>
        <w:sz w:val="20"/>
        <w:szCs w:val="20"/>
      </w:rPr>
      <w:t>April</w:t>
    </w:r>
    <w:r w:rsidRPr="00E91174">
      <w:rPr>
        <w:rFonts w:asciiTheme="majorBidi" w:hAnsiTheme="majorBidi" w:cstheme="majorBidi"/>
        <w:sz w:val="20"/>
        <w:szCs w:val="20"/>
      </w:rPr>
      <w:t xml:space="preserve"> 202</w:t>
    </w:r>
    <w:r w:rsidR="00B10DBA">
      <w:rPr>
        <w:rFonts w:asciiTheme="majorBidi" w:hAnsiTheme="majorBidi" w:cstheme="majorBidi"/>
        <w:sz w:val="20"/>
        <w:szCs w:val="20"/>
      </w:rPr>
      <w:t>2</w:t>
    </w:r>
  </w:p>
  <w:p w14:paraId="6C7DF919" w14:textId="42F17544" w:rsidR="0080685D" w:rsidRPr="00E91174" w:rsidRDefault="0080685D" w:rsidP="00547F25">
    <w:pPr>
      <w:tabs>
        <w:tab w:val="right" w:pos="9214"/>
      </w:tabs>
      <w:spacing w:after="0" w:line="240" w:lineRule="auto"/>
      <w:ind w:right="146"/>
      <w:jc w:val="right"/>
      <w:rPr>
        <w:rFonts w:asciiTheme="majorBidi" w:hAnsiTheme="majorBidi" w:cstheme="majorBidi"/>
        <w:sz w:val="20"/>
        <w:szCs w:val="20"/>
        <w14:glow w14:rad="228600">
          <w14:schemeClr w14:val="accent4">
            <w14:alpha w14:val="60000"/>
            <w14:satMod w14:val="175000"/>
          </w14:schemeClr>
        </w14:glow>
      </w:rPr>
    </w:pPr>
    <w:r w:rsidRPr="00E91174">
      <w:rPr>
        <w:rFonts w:asciiTheme="majorBidi" w:hAnsiTheme="majorBidi" w:cstheme="majorBidi"/>
        <w:sz w:val="20"/>
        <w:szCs w:val="20"/>
      </w:rPr>
      <w:t>e-ISSN: 2</w:t>
    </w:r>
    <w:r w:rsidR="00E91174" w:rsidRPr="00E91174">
      <w:rPr>
        <w:rFonts w:asciiTheme="majorBidi" w:hAnsiTheme="majorBidi" w:cstheme="majorBidi"/>
        <w:sz w:val="20"/>
        <w:szCs w:val="20"/>
      </w:rPr>
      <w:t>685-3000</w:t>
    </w:r>
  </w:p>
  <w:p w14:paraId="50F8FA8A" w14:textId="63933164" w:rsidR="0080685D" w:rsidRPr="008031BC" w:rsidRDefault="0080685D" w:rsidP="008031BC">
    <w:pPr>
      <w:rPr>
        <w:rFonts w:asciiTheme="majorBidi" w:hAnsiTheme="majorBidi" w:cstheme="majorBidi"/>
      </w:rPr>
    </w:pPr>
    <w:r>
      <w:rPr>
        <w:rFonts w:asciiTheme="majorBidi" w:hAnsiTheme="majorBidi" w:cstheme="majorBidi"/>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EA390" w14:textId="0835A707" w:rsidR="00E91174" w:rsidRDefault="0021312B">
    <w:pPr>
      <w:pStyle w:val="Header"/>
    </w:pPr>
    <w:r>
      <w:rPr>
        <w:noProof/>
      </w:rPr>
      <w:pict w14:anchorId="0D5577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757144" o:spid="_x0000_s2053" type="#_x0000_t75" style="position:absolute;margin-left:0;margin-top:0;width:467.95pt;height:190.5pt;z-index:-251649024;mso-position-horizontal:center;mso-position-horizontal-relative:margin;mso-position-vertical:center;mso-position-vertical-relative:margin" o:allowincell="f">
          <v:imagedata r:id="rId1" o:title="Oikonomia Borneo"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8C26F" w14:textId="6FA7DCC3" w:rsidR="00E91174" w:rsidRDefault="0021312B">
    <w:pPr>
      <w:pStyle w:val="Header"/>
    </w:pPr>
    <w:r>
      <w:rPr>
        <w:noProof/>
      </w:rPr>
      <w:pict w14:anchorId="15CD06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757145" o:spid="_x0000_s2054" type="#_x0000_t75" style="position:absolute;margin-left:0;margin-top:0;width:467.95pt;height:190.5pt;z-index:-251648000;mso-position-horizontal:center;mso-position-horizontal-relative:margin;mso-position-vertical:center;mso-position-vertical-relative:margin" o:allowincell="f">
          <v:imagedata r:id="rId1" o:title="Oikonomia Borneo" gain="19661f" blacklevel="22938f"/>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854D3" w14:textId="6C558799" w:rsidR="0080685D" w:rsidRPr="0072225B" w:rsidRDefault="0021312B" w:rsidP="00521C5D">
    <w:pPr>
      <w:jc w:val="right"/>
      <w:rPr>
        <w:rFonts w:asciiTheme="majorBidi" w:hAnsiTheme="majorBidi" w:cstheme="majorBidi"/>
      </w:rPr>
    </w:pPr>
    <w:r>
      <w:rPr>
        <w:rFonts w:asciiTheme="majorBidi" w:hAnsiTheme="majorBidi" w:cstheme="majorBidi"/>
        <w:noProof/>
      </w:rPr>
      <w:pict w14:anchorId="283FF4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757143" o:spid="_x0000_s2052" type="#_x0000_t75" style="position:absolute;left:0;text-align:left;margin-left:0;margin-top:0;width:467.95pt;height:190.5pt;z-index:-251650048;mso-position-horizontal:center;mso-position-horizontal-relative:margin;mso-position-vertical:center;mso-position-vertical-relative:margin" o:allowincell="f">
          <v:imagedata r:id="rId1" o:title="Oikonomia Borneo" gain="19661f" blacklevel="22938f"/>
          <w10:wrap anchorx="margin" anchory="margin"/>
        </v:shape>
      </w:pict>
    </w:r>
    <w:r w:rsidR="0080685D">
      <w:rPr>
        <w:rFonts w:asciiTheme="majorBidi" w:hAnsiTheme="majorBidi" w:cstheme="majorBidi"/>
      </w:rPr>
      <w:t>Jurnal Ekonomika (Manajemen, Akuntansi &amp; Perbankan Syariah)</w:t>
    </w:r>
  </w:p>
  <w:p w14:paraId="032AF05B" w14:textId="77777777" w:rsidR="0080685D" w:rsidRDefault="0080685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D6FAA"/>
    <w:multiLevelType w:val="hybridMultilevel"/>
    <w:tmpl w:val="E312BCEA"/>
    <w:lvl w:ilvl="0" w:tplc="4DBC86EE">
      <w:start w:val="1"/>
      <w:numFmt w:val="lowerLetter"/>
      <w:lvlText w:val="%1."/>
      <w:lvlJc w:val="left"/>
      <w:pPr>
        <w:ind w:left="4334" w:hanging="360"/>
      </w:pPr>
    </w:lvl>
    <w:lvl w:ilvl="1" w:tplc="04090019">
      <w:start w:val="1"/>
      <w:numFmt w:val="lowerLetter"/>
      <w:lvlText w:val="%2."/>
      <w:lvlJc w:val="left"/>
      <w:pPr>
        <w:ind w:left="5054" w:hanging="360"/>
      </w:pPr>
    </w:lvl>
    <w:lvl w:ilvl="2" w:tplc="0409001B">
      <w:start w:val="1"/>
      <w:numFmt w:val="lowerRoman"/>
      <w:lvlText w:val="%3."/>
      <w:lvlJc w:val="right"/>
      <w:pPr>
        <w:ind w:left="5774" w:hanging="180"/>
      </w:pPr>
    </w:lvl>
    <w:lvl w:ilvl="3" w:tplc="0409000F">
      <w:start w:val="1"/>
      <w:numFmt w:val="decimal"/>
      <w:lvlText w:val="%4."/>
      <w:lvlJc w:val="left"/>
      <w:pPr>
        <w:ind w:left="6494" w:hanging="360"/>
      </w:pPr>
    </w:lvl>
    <w:lvl w:ilvl="4" w:tplc="04090019">
      <w:start w:val="1"/>
      <w:numFmt w:val="lowerLetter"/>
      <w:lvlText w:val="%5."/>
      <w:lvlJc w:val="left"/>
      <w:pPr>
        <w:ind w:left="7214" w:hanging="360"/>
      </w:pPr>
    </w:lvl>
    <w:lvl w:ilvl="5" w:tplc="0409001B">
      <w:start w:val="1"/>
      <w:numFmt w:val="lowerRoman"/>
      <w:lvlText w:val="%6."/>
      <w:lvlJc w:val="right"/>
      <w:pPr>
        <w:ind w:left="7934" w:hanging="180"/>
      </w:pPr>
    </w:lvl>
    <w:lvl w:ilvl="6" w:tplc="0409000F">
      <w:start w:val="1"/>
      <w:numFmt w:val="decimal"/>
      <w:lvlText w:val="%7."/>
      <w:lvlJc w:val="left"/>
      <w:pPr>
        <w:ind w:left="8654" w:hanging="360"/>
      </w:pPr>
    </w:lvl>
    <w:lvl w:ilvl="7" w:tplc="04090019">
      <w:start w:val="1"/>
      <w:numFmt w:val="lowerLetter"/>
      <w:lvlText w:val="%8."/>
      <w:lvlJc w:val="left"/>
      <w:pPr>
        <w:ind w:left="9374" w:hanging="360"/>
      </w:pPr>
    </w:lvl>
    <w:lvl w:ilvl="8" w:tplc="0409001B">
      <w:start w:val="1"/>
      <w:numFmt w:val="lowerRoman"/>
      <w:lvlText w:val="%9."/>
      <w:lvlJc w:val="right"/>
      <w:pPr>
        <w:ind w:left="10094" w:hanging="180"/>
      </w:pPr>
    </w:lvl>
  </w:abstractNum>
  <w:abstractNum w:abstractNumId="1" w15:restartNumberingAfterBreak="0">
    <w:nsid w:val="00FC6784"/>
    <w:multiLevelType w:val="multilevel"/>
    <w:tmpl w:val="00FC6784"/>
    <w:lvl w:ilvl="0">
      <w:start w:val="1"/>
      <w:numFmt w:val="decimal"/>
      <w:lvlText w:val="%1)"/>
      <w:lvlJc w:val="left"/>
      <w:pPr>
        <w:ind w:left="2340" w:hanging="360"/>
      </w:pPr>
      <w:rPr>
        <w:rFonts w:hint="default"/>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520A2F"/>
    <w:multiLevelType w:val="multilevel"/>
    <w:tmpl w:val="0B520A2F"/>
    <w:lvl w:ilvl="0">
      <w:start w:val="1"/>
      <w:numFmt w:val="decimal"/>
      <w:lvlText w:val="%1)"/>
      <w:lvlJc w:val="left"/>
      <w:pPr>
        <w:ind w:left="720" w:hanging="360"/>
      </w:pPr>
      <w:rPr>
        <w:rFonts w:hint="default"/>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CC80928"/>
    <w:multiLevelType w:val="hybridMultilevel"/>
    <w:tmpl w:val="AE14A57E"/>
    <w:lvl w:ilvl="0" w:tplc="F7309B2E">
      <w:start w:val="1"/>
      <w:numFmt w:val="decimal"/>
      <w:lvlText w:val="%1)"/>
      <w:lvlJc w:val="left"/>
      <w:pPr>
        <w:ind w:left="758" w:hanging="360"/>
      </w:pPr>
      <w:rPr>
        <w:rFonts w:hint="default"/>
      </w:r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4" w15:restartNumberingAfterBreak="0">
    <w:nsid w:val="16F74100"/>
    <w:multiLevelType w:val="hybridMultilevel"/>
    <w:tmpl w:val="C77453F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8954C1D"/>
    <w:multiLevelType w:val="hybridMultilevel"/>
    <w:tmpl w:val="A0A2D9D2"/>
    <w:lvl w:ilvl="0" w:tplc="B33CAF40">
      <w:start w:val="1"/>
      <w:numFmt w:val="lowerLetter"/>
      <w:lvlText w:val="%1."/>
      <w:lvlJc w:val="left"/>
      <w:pPr>
        <w:ind w:left="36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1BA40703"/>
    <w:multiLevelType w:val="hybridMultilevel"/>
    <w:tmpl w:val="F66E8EF2"/>
    <w:lvl w:ilvl="0" w:tplc="0421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B623C8"/>
    <w:multiLevelType w:val="hybridMultilevel"/>
    <w:tmpl w:val="B9DA6D9E"/>
    <w:lvl w:ilvl="0" w:tplc="460480E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26C87DC3"/>
    <w:multiLevelType w:val="hybridMultilevel"/>
    <w:tmpl w:val="6E423172"/>
    <w:lvl w:ilvl="0" w:tplc="6E6C9A6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15:restartNumberingAfterBreak="0">
    <w:nsid w:val="28784CF5"/>
    <w:multiLevelType w:val="hybridMultilevel"/>
    <w:tmpl w:val="D1AC4DEE"/>
    <w:lvl w:ilvl="0" w:tplc="3EF6D27E">
      <w:start w:val="1"/>
      <w:numFmt w:val="decimal"/>
      <w:lvlText w:val="%1)"/>
      <w:lvlJc w:val="left"/>
      <w:pPr>
        <w:ind w:left="54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15:restartNumberingAfterBreak="0">
    <w:nsid w:val="2D666764"/>
    <w:multiLevelType w:val="hybridMultilevel"/>
    <w:tmpl w:val="56FC8D16"/>
    <w:lvl w:ilvl="0" w:tplc="0409000F">
      <w:start w:val="1"/>
      <w:numFmt w:val="decimal"/>
      <w:lvlText w:val="%1."/>
      <w:lvlJc w:val="left"/>
      <w:pPr>
        <w:ind w:left="1004" w:hanging="360"/>
      </w:pPr>
    </w:lvl>
    <w:lvl w:ilvl="1" w:tplc="04090019">
      <w:start w:val="1"/>
      <w:numFmt w:val="lowerLetter"/>
      <w:lvlText w:val="%2."/>
      <w:lvlJc w:val="left"/>
      <w:pPr>
        <w:ind w:left="1724" w:hanging="360"/>
      </w:pPr>
    </w:lvl>
    <w:lvl w:ilvl="2" w:tplc="0409001B">
      <w:start w:val="1"/>
      <w:numFmt w:val="lowerRoman"/>
      <w:lvlText w:val="%3."/>
      <w:lvlJc w:val="right"/>
      <w:pPr>
        <w:ind w:left="2444" w:hanging="180"/>
      </w:pPr>
    </w:lvl>
    <w:lvl w:ilvl="3" w:tplc="0409000F">
      <w:start w:val="1"/>
      <w:numFmt w:val="decimal"/>
      <w:lvlText w:val="%4."/>
      <w:lvlJc w:val="left"/>
      <w:pPr>
        <w:ind w:left="3164" w:hanging="360"/>
      </w:pPr>
    </w:lvl>
    <w:lvl w:ilvl="4" w:tplc="04090019">
      <w:start w:val="1"/>
      <w:numFmt w:val="lowerLetter"/>
      <w:lvlText w:val="%5."/>
      <w:lvlJc w:val="left"/>
      <w:pPr>
        <w:ind w:left="3884" w:hanging="360"/>
      </w:pPr>
    </w:lvl>
    <w:lvl w:ilvl="5" w:tplc="0409001B">
      <w:start w:val="1"/>
      <w:numFmt w:val="lowerRoman"/>
      <w:lvlText w:val="%6."/>
      <w:lvlJc w:val="right"/>
      <w:pPr>
        <w:ind w:left="4604" w:hanging="180"/>
      </w:pPr>
    </w:lvl>
    <w:lvl w:ilvl="6" w:tplc="0409000F">
      <w:start w:val="1"/>
      <w:numFmt w:val="decimal"/>
      <w:lvlText w:val="%7."/>
      <w:lvlJc w:val="left"/>
      <w:pPr>
        <w:ind w:left="5324" w:hanging="360"/>
      </w:pPr>
    </w:lvl>
    <w:lvl w:ilvl="7" w:tplc="04090019">
      <w:start w:val="1"/>
      <w:numFmt w:val="lowerLetter"/>
      <w:lvlText w:val="%8."/>
      <w:lvlJc w:val="left"/>
      <w:pPr>
        <w:ind w:left="6044" w:hanging="360"/>
      </w:pPr>
    </w:lvl>
    <w:lvl w:ilvl="8" w:tplc="0409001B">
      <w:start w:val="1"/>
      <w:numFmt w:val="lowerRoman"/>
      <w:lvlText w:val="%9."/>
      <w:lvlJc w:val="right"/>
      <w:pPr>
        <w:ind w:left="6764" w:hanging="180"/>
      </w:pPr>
    </w:lvl>
  </w:abstractNum>
  <w:abstractNum w:abstractNumId="11" w15:restartNumberingAfterBreak="0">
    <w:nsid w:val="2DC77631"/>
    <w:multiLevelType w:val="hybridMultilevel"/>
    <w:tmpl w:val="00A633F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225716F"/>
    <w:multiLevelType w:val="multilevel"/>
    <w:tmpl w:val="3225716F"/>
    <w:lvl w:ilvl="0">
      <w:start w:val="1"/>
      <w:numFmt w:val="decimal"/>
      <w:lvlText w:val="%1."/>
      <w:lvlJc w:val="left"/>
      <w:pPr>
        <w:ind w:left="720" w:hanging="360"/>
      </w:pPr>
    </w:lvl>
    <w:lvl w:ilvl="1">
      <w:start w:val="1"/>
      <w:numFmt w:val="upperLetter"/>
      <w:lvlText w:val="%2."/>
      <w:lvlJc w:val="left"/>
      <w:pPr>
        <w:ind w:left="1440" w:hanging="360"/>
      </w:pPr>
      <w:rPr>
        <w:rFonts w:hint="default"/>
      </w:rPr>
    </w:lvl>
    <w:lvl w:ilvl="2">
      <w:start w:val="1"/>
      <w:numFmt w:val="upperLetter"/>
      <w:lvlText w:val="%3."/>
      <w:lvlJc w:val="left"/>
      <w:pPr>
        <w:ind w:left="2340" w:hanging="360"/>
      </w:pPr>
      <w:rPr>
        <w:rFonts w:hint="default"/>
        <w:b/>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lowerLetter"/>
      <w:lvlText w:val="%6."/>
      <w:lvlJc w:val="left"/>
      <w:pPr>
        <w:ind w:left="4500" w:hanging="360"/>
      </w:pPr>
      <w:rPr>
        <w:rFonts w:hint="default"/>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2384DB7"/>
    <w:multiLevelType w:val="hybridMultilevel"/>
    <w:tmpl w:val="3B8031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6964BC4"/>
    <w:multiLevelType w:val="multilevel"/>
    <w:tmpl w:val="36964BC4"/>
    <w:lvl w:ilvl="0">
      <w:start w:val="1"/>
      <w:numFmt w:val="decimal"/>
      <w:lvlText w:val="%1."/>
      <w:lvlJc w:val="left"/>
      <w:pPr>
        <w:ind w:left="1440" w:hanging="360"/>
      </w:pPr>
      <w:rPr>
        <w:rFonts w:hint="default"/>
      </w:rPr>
    </w:lvl>
    <w:lvl w:ilvl="1">
      <w:start w:val="1"/>
      <w:numFmt w:val="decimal"/>
      <w:isLgl/>
      <w:lvlText w:val="%1.%2."/>
      <w:lvlJc w:val="left"/>
      <w:pPr>
        <w:ind w:left="2574" w:hanging="720"/>
      </w:pPr>
      <w:rPr>
        <w:rFonts w:hint="default"/>
        <w:b/>
        <w:bCs/>
      </w:rPr>
    </w:lvl>
    <w:lvl w:ilvl="2">
      <w:start w:val="1"/>
      <w:numFmt w:val="decimal"/>
      <w:isLgl/>
      <w:lvlText w:val="%1.%2.%3."/>
      <w:lvlJc w:val="left"/>
      <w:pPr>
        <w:ind w:left="3348" w:hanging="720"/>
      </w:pPr>
      <w:rPr>
        <w:rFonts w:hint="default"/>
      </w:rPr>
    </w:lvl>
    <w:lvl w:ilvl="3">
      <w:start w:val="1"/>
      <w:numFmt w:val="decimal"/>
      <w:isLgl/>
      <w:lvlText w:val="%1.%2.%3.%4."/>
      <w:lvlJc w:val="left"/>
      <w:pPr>
        <w:ind w:left="4482" w:hanging="1080"/>
      </w:pPr>
      <w:rPr>
        <w:rFonts w:hint="default"/>
      </w:rPr>
    </w:lvl>
    <w:lvl w:ilvl="4">
      <w:start w:val="1"/>
      <w:numFmt w:val="decimal"/>
      <w:isLgl/>
      <w:lvlText w:val="%1.%2.%3.%4.%5."/>
      <w:lvlJc w:val="left"/>
      <w:pPr>
        <w:ind w:left="5256" w:hanging="1080"/>
      </w:pPr>
      <w:rPr>
        <w:rFonts w:hint="default"/>
      </w:rPr>
    </w:lvl>
    <w:lvl w:ilvl="5">
      <w:start w:val="1"/>
      <w:numFmt w:val="decimal"/>
      <w:isLgl/>
      <w:lvlText w:val="%1.%2.%3.%4.%5.%6."/>
      <w:lvlJc w:val="left"/>
      <w:pPr>
        <w:ind w:left="6390" w:hanging="1440"/>
      </w:pPr>
      <w:rPr>
        <w:rFonts w:hint="default"/>
      </w:rPr>
    </w:lvl>
    <w:lvl w:ilvl="6">
      <w:start w:val="1"/>
      <w:numFmt w:val="decimal"/>
      <w:isLgl/>
      <w:lvlText w:val="%1.%2.%3.%4.%5.%6.%7."/>
      <w:lvlJc w:val="left"/>
      <w:pPr>
        <w:ind w:left="7164" w:hanging="1440"/>
      </w:pPr>
      <w:rPr>
        <w:rFonts w:hint="default"/>
      </w:rPr>
    </w:lvl>
    <w:lvl w:ilvl="7">
      <w:start w:val="1"/>
      <w:numFmt w:val="decimal"/>
      <w:isLgl/>
      <w:lvlText w:val="%1.%2.%3.%4.%5.%6.%7.%8."/>
      <w:lvlJc w:val="left"/>
      <w:pPr>
        <w:ind w:left="8298" w:hanging="1800"/>
      </w:pPr>
      <w:rPr>
        <w:rFonts w:hint="default"/>
      </w:rPr>
    </w:lvl>
    <w:lvl w:ilvl="8">
      <w:start w:val="1"/>
      <w:numFmt w:val="decimal"/>
      <w:isLgl/>
      <w:lvlText w:val="%1.%2.%3.%4.%5.%6.%7.%8.%9."/>
      <w:lvlJc w:val="left"/>
      <w:pPr>
        <w:ind w:left="9432" w:hanging="2160"/>
      </w:pPr>
      <w:rPr>
        <w:rFonts w:hint="default"/>
      </w:rPr>
    </w:lvl>
  </w:abstractNum>
  <w:abstractNum w:abstractNumId="15" w15:restartNumberingAfterBreak="0">
    <w:nsid w:val="39C86ED5"/>
    <w:multiLevelType w:val="multilevel"/>
    <w:tmpl w:val="39C86ED5"/>
    <w:lvl w:ilvl="0">
      <w:start w:val="1"/>
      <w:numFmt w:val="lowerLetter"/>
      <w:lvlText w:val="%1)"/>
      <w:lvlJc w:val="left"/>
      <w:pPr>
        <w:ind w:left="916" w:hanging="360"/>
      </w:pPr>
      <w:rPr>
        <w:rFonts w:hint="default"/>
      </w:rPr>
    </w:lvl>
    <w:lvl w:ilvl="1">
      <w:start w:val="1"/>
      <w:numFmt w:val="lowerLetter"/>
      <w:lvlText w:val="%2."/>
      <w:lvlJc w:val="left"/>
      <w:pPr>
        <w:ind w:left="1636" w:hanging="360"/>
      </w:pPr>
    </w:lvl>
    <w:lvl w:ilvl="2">
      <w:start w:val="1"/>
      <w:numFmt w:val="lowerRoman"/>
      <w:lvlText w:val="%3."/>
      <w:lvlJc w:val="right"/>
      <w:pPr>
        <w:ind w:left="2356" w:hanging="180"/>
      </w:pPr>
    </w:lvl>
    <w:lvl w:ilvl="3">
      <w:start w:val="1"/>
      <w:numFmt w:val="decimal"/>
      <w:lvlText w:val="%4."/>
      <w:lvlJc w:val="left"/>
      <w:pPr>
        <w:ind w:left="3076" w:hanging="360"/>
      </w:pPr>
    </w:lvl>
    <w:lvl w:ilvl="4">
      <w:start w:val="1"/>
      <w:numFmt w:val="lowerLetter"/>
      <w:lvlText w:val="%5."/>
      <w:lvlJc w:val="left"/>
      <w:pPr>
        <w:ind w:left="3796" w:hanging="360"/>
      </w:pPr>
    </w:lvl>
    <w:lvl w:ilvl="5">
      <w:start w:val="1"/>
      <w:numFmt w:val="lowerRoman"/>
      <w:lvlText w:val="%6."/>
      <w:lvlJc w:val="right"/>
      <w:pPr>
        <w:ind w:left="4516" w:hanging="180"/>
      </w:pPr>
    </w:lvl>
    <w:lvl w:ilvl="6">
      <w:start w:val="1"/>
      <w:numFmt w:val="decimal"/>
      <w:lvlText w:val="%7."/>
      <w:lvlJc w:val="left"/>
      <w:pPr>
        <w:ind w:left="5236" w:hanging="360"/>
      </w:pPr>
    </w:lvl>
    <w:lvl w:ilvl="7">
      <w:start w:val="1"/>
      <w:numFmt w:val="lowerLetter"/>
      <w:lvlText w:val="%8."/>
      <w:lvlJc w:val="left"/>
      <w:pPr>
        <w:ind w:left="5956" w:hanging="360"/>
      </w:pPr>
    </w:lvl>
    <w:lvl w:ilvl="8">
      <w:start w:val="1"/>
      <w:numFmt w:val="lowerRoman"/>
      <w:lvlText w:val="%9."/>
      <w:lvlJc w:val="right"/>
      <w:pPr>
        <w:ind w:left="6676" w:hanging="180"/>
      </w:pPr>
    </w:lvl>
  </w:abstractNum>
  <w:abstractNum w:abstractNumId="16" w15:restartNumberingAfterBreak="0">
    <w:nsid w:val="3A576DBB"/>
    <w:multiLevelType w:val="hybridMultilevel"/>
    <w:tmpl w:val="B0123D38"/>
    <w:lvl w:ilvl="0" w:tplc="FB26653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C0A041D"/>
    <w:multiLevelType w:val="hybridMultilevel"/>
    <w:tmpl w:val="BF0E15FA"/>
    <w:lvl w:ilvl="0" w:tplc="3B9E934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408560D4"/>
    <w:multiLevelType w:val="multilevel"/>
    <w:tmpl w:val="408560D4"/>
    <w:lvl w:ilvl="0">
      <w:start w:val="1"/>
      <w:numFmt w:val="lowerLetter"/>
      <w:lvlText w:val="%1)"/>
      <w:lvlJc w:val="left"/>
      <w:pPr>
        <w:ind w:left="916" w:hanging="360"/>
      </w:pPr>
      <w:rPr>
        <w:rFonts w:hint="default"/>
      </w:rPr>
    </w:lvl>
    <w:lvl w:ilvl="1">
      <w:start w:val="1"/>
      <w:numFmt w:val="lowerLetter"/>
      <w:lvlText w:val="%2."/>
      <w:lvlJc w:val="left"/>
      <w:pPr>
        <w:ind w:left="1636" w:hanging="360"/>
      </w:pPr>
    </w:lvl>
    <w:lvl w:ilvl="2">
      <w:start w:val="1"/>
      <w:numFmt w:val="lowerRoman"/>
      <w:lvlText w:val="%3."/>
      <w:lvlJc w:val="right"/>
      <w:pPr>
        <w:ind w:left="2356" w:hanging="180"/>
      </w:pPr>
    </w:lvl>
    <w:lvl w:ilvl="3">
      <w:start w:val="1"/>
      <w:numFmt w:val="decimal"/>
      <w:lvlText w:val="%4."/>
      <w:lvlJc w:val="left"/>
      <w:pPr>
        <w:ind w:left="3076" w:hanging="360"/>
      </w:pPr>
    </w:lvl>
    <w:lvl w:ilvl="4">
      <w:start w:val="1"/>
      <w:numFmt w:val="lowerLetter"/>
      <w:lvlText w:val="%5."/>
      <w:lvlJc w:val="left"/>
      <w:pPr>
        <w:ind w:left="3796" w:hanging="360"/>
      </w:pPr>
    </w:lvl>
    <w:lvl w:ilvl="5">
      <w:start w:val="1"/>
      <w:numFmt w:val="lowerRoman"/>
      <w:lvlText w:val="%6."/>
      <w:lvlJc w:val="right"/>
      <w:pPr>
        <w:ind w:left="4516" w:hanging="180"/>
      </w:pPr>
    </w:lvl>
    <w:lvl w:ilvl="6">
      <w:start w:val="1"/>
      <w:numFmt w:val="decimal"/>
      <w:lvlText w:val="%7."/>
      <w:lvlJc w:val="left"/>
      <w:pPr>
        <w:ind w:left="5236" w:hanging="360"/>
      </w:pPr>
    </w:lvl>
    <w:lvl w:ilvl="7">
      <w:start w:val="1"/>
      <w:numFmt w:val="lowerLetter"/>
      <w:lvlText w:val="%8."/>
      <w:lvlJc w:val="left"/>
      <w:pPr>
        <w:ind w:left="5956" w:hanging="360"/>
      </w:pPr>
    </w:lvl>
    <w:lvl w:ilvl="8">
      <w:start w:val="1"/>
      <w:numFmt w:val="lowerRoman"/>
      <w:lvlText w:val="%9."/>
      <w:lvlJc w:val="right"/>
      <w:pPr>
        <w:ind w:left="6676" w:hanging="180"/>
      </w:pPr>
    </w:lvl>
  </w:abstractNum>
  <w:abstractNum w:abstractNumId="19" w15:restartNumberingAfterBreak="0">
    <w:nsid w:val="40CA582B"/>
    <w:multiLevelType w:val="hybridMultilevel"/>
    <w:tmpl w:val="9F445DB4"/>
    <w:lvl w:ilvl="0" w:tplc="9740F8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0EB350D"/>
    <w:multiLevelType w:val="multilevel"/>
    <w:tmpl w:val="40EB350D"/>
    <w:lvl w:ilvl="0">
      <w:start w:val="1"/>
      <w:numFmt w:val="decimal"/>
      <w:lvlText w:val="%1)"/>
      <w:lvlJc w:val="left"/>
      <w:pPr>
        <w:ind w:left="1494" w:hanging="360"/>
      </w:pPr>
      <w:rPr>
        <w:rFonts w:hint="default"/>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21" w15:restartNumberingAfterBreak="0">
    <w:nsid w:val="42BC7208"/>
    <w:multiLevelType w:val="multilevel"/>
    <w:tmpl w:val="42BC7208"/>
    <w:lvl w:ilvl="0">
      <w:start w:val="1"/>
      <w:numFmt w:val="decimal"/>
      <w:lvlText w:val="%1."/>
      <w:lvlJc w:val="left"/>
      <w:pPr>
        <w:ind w:left="1494" w:hanging="360"/>
      </w:pPr>
      <w:rPr>
        <w:rFonts w:hint="default"/>
      </w:rPr>
    </w:lvl>
    <w:lvl w:ilvl="1">
      <w:start w:val="8"/>
      <w:numFmt w:val="decimal"/>
      <w:isLgl/>
      <w:lvlText w:val="%1.%2."/>
      <w:lvlJc w:val="left"/>
      <w:pPr>
        <w:ind w:left="1854"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574" w:hanging="144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934" w:hanging="1800"/>
      </w:pPr>
      <w:rPr>
        <w:rFonts w:hint="default"/>
      </w:rPr>
    </w:lvl>
    <w:lvl w:ilvl="8">
      <w:start w:val="1"/>
      <w:numFmt w:val="decimal"/>
      <w:isLgl/>
      <w:lvlText w:val="%1.%2.%3.%4.%5.%6.%7.%8.%9."/>
      <w:lvlJc w:val="left"/>
      <w:pPr>
        <w:ind w:left="3294" w:hanging="2160"/>
      </w:pPr>
      <w:rPr>
        <w:rFonts w:hint="default"/>
      </w:rPr>
    </w:lvl>
  </w:abstractNum>
  <w:abstractNum w:abstractNumId="22" w15:restartNumberingAfterBreak="0">
    <w:nsid w:val="4596508C"/>
    <w:multiLevelType w:val="multilevel"/>
    <w:tmpl w:val="4596508C"/>
    <w:lvl w:ilvl="0">
      <w:start w:val="1"/>
      <w:numFmt w:val="decimal"/>
      <w:lvlText w:val="%1)"/>
      <w:lvlJc w:val="left"/>
      <w:pPr>
        <w:tabs>
          <w:tab w:val="left" w:pos="720"/>
        </w:tabs>
        <w:ind w:left="720" w:hanging="360"/>
      </w:p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3" w15:restartNumberingAfterBreak="0">
    <w:nsid w:val="4868788E"/>
    <w:multiLevelType w:val="hybridMultilevel"/>
    <w:tmpl w:val="4E56B66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89375E0"/>
    <w:multiLevelType w:val="multilevel"/>
    <w:tmpl w:val="489375E0"/>
    <w:lvl w:ilvl="0">
      <w:start w:val="1"/>
      <w:numFmt w:val="decimal"/>
      <w:lvlText w:val="%1)"/>
      <w:lvlJc w:val="left"/>
      <w:pPr>
        <w:ind w:left="306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ABB353C"/>
    <w:multiLevelType w:val="hybridMultilevel"/>
    <w:tmpl w:val="D55A71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B3B6431"/>
    <w:multiLevelType w:val="hybridMultilevel"/>
    <w:tmpl w:val="D6EE2A54"/>
    <w:lvl w:ilvl="0" w:tplc="4E2C7A8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4B665B3B"/>
    <w:multiLevelType w:val="hybridMultilevel"/>
    <w:tmpl w:val="0AE0AC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4B9D15FF"/>
    <w:multiLevelType w:val="hybridMultilevel"/>
    <w:tmpl w:val="EEC22B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4D5E42A2"/>
    <w:multiLevelType w:val="hybridMultilevel"/>
    <w:tmpl w:val="0B52B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2D412E"/>
    <w:multiLevelType w:val="hybridMultilevel"/>
    <w:tmpl w:val="B93A602E"/>
    <w:lvl w:ilvl="0" w:tplc="21EA6EC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1" w15:restartNumberingAfterBreak="0">
    <w:nsid w:val="56D572D2"/>
    <w:multiLevelType w:val="multilevel"/>
    <w:tmpl w:val="56D572D2"/>
    <w:lvl w:ilvl="0">
      <w:start w:val="1"/>
      <w:numFmt w:val="decimal"/>
      <w:lvlText w:val="%1)"/>
      <w:lvlJc w:val="left"/>
      <w:pPr>
        <w:ind w:left="306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7227AA7"/>
    <w:multiLevelType w:val="hybridMultilevel"/>
    <w:tmpl w:val="8878C82C"/>
    <w:lvl w:ilvl="0" w:tplc="0A6E8D62">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15:restartNumberingAfterBreak="0">
    <w:nsid w:val="5EDB3CCA"/>
    <w:multiLevelType w:val="multilevel"/>
    <w:tmpl w:val="5EDB3CCA"/>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rPr>
        <w:rFonts w:hint="default"/>
        <w:b w:val="0"/>
        <w:bCs/>
      </w:rPr>
    </w:lvl>
    <w:lvl w:ilvl="3">
      <w:start w:val="1"/>
      <w:numFmt w:val="decimal"/>
      <w:lvlText w:val="%4)"/>
      <w:lvlJc w:val="left"/>
      <w:pPr>
        <w:ind w:left="2880" w:hanging="360"/>
      </w:pPr>
      <w:rPr>
        <w:rFonts w:ascii="Times New Roman" w:eastAsia="Calibri" w:hAnsi="Times New Roman" w:cs="Times New Roman"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FE47BF5"/>
    <w:multiLevelType w:val="hybridMultilevel"/>
    <w:tmpl w:val="5560C5E4"/>
    <w:lvl w:ilvl="0" w:tplc="D40C8D8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5" w15:restartNumberingAfterBreak="0">
    <w:nsid w:val="64CE7EBD"/>
    <w:multiLevelType w:val="hybridMultilevel"/>
    <w:tmpl w:val="80BE7D60"/>
    <w:lvl w:ilvl="0" w:tplc="2F9E0E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A411A58"/>
    <w:multiLevelType w:val="hybridMultilevel"/>
    <w:tmpl w:val="C114B91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6ADA0D69"/>
    <w:multiLevelType w:val="hybridMultilevel"/>
    <w:tmpl w:val="2FB81E76"/>
    <w:lvl w:ilvl="0" w:tplc="785497B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8" w15:restartNumberingAfterBreak="0">
    <w:nsid w:val="6E2A2358"/>
    <w:multiLevelType w:val="hybridMultilevel"/>
    <w:tmpl w:val="2534BC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992D1D"/>
    <w:multiLevelType w:val="multilevel"/>
    <w:tmpl w:val="6E992D1D"/>
    <w:lvl w:ilvl="0">
      <w:start w:val="1"/>
      <w:numFmt w:val="lowerLetter"/>
      <w:lvlText w:val="%1)"/>
      <w:lvlJc w:val="left"/>
      <w:pPr>
        <w:ind w:left="1494" w:hanging="360"/>
      </w:pPr>
      <w:rPr>
        <w:rFonts w:hint="default"/>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40" w15:restartNumberingAfterBreak="0">
    <w:nsid w:val="71564175"/>
    <w:multiLevelType w:val="hybridMultilevel"/>
    <w:tmpl w:val="B84E1C1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1870A69"/>
    <w:multiLevelType w:val="hybridMultilevel"/>
    <w:tmpl w:val="04048898"/>
    <w:lvl w:ilvl="0" w:tplc="FA08B15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2" w15:restartNumberingAfterBreak="0">
    <w:nsid w:val="74C86395"/>
    <w:multiLevelType w:val="multilevel"/>
    <w:tmpl w:val="74C86395"/>
    <w:lvl w:ilvl="0">
      <w:start w:val="1"/>
      <w:numFmt w:val="decimal"/>
      <w:lvlText w:val="%1)"/>
      <w:lvlJc w:val="left"/>
      <w:pPr>
        <w:ind w:left="720" w:hanging="360"/>
      </w:pPr>
      <w:rPr>
        <w:rFonts w:hint="default"/>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59B0236"/>
    <w:multiLevelType w:val="hybridMultilevel"/>
    <w:tmpl w:val="245659C2"/>
    <w:lvl w:ilvl="0" w:tplc="220CAA1A">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4" w15:restartNumberingAfterBreak="0">
    <w:nsid w:val="78D83703"/>
    <w:multiLevelType w:val="hybridMultilevel"/>
    <w:tmpl w:val="8294DCE0"/>
    <w:lvl w:ilvl="0" w:tplc="1440416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5" w15:restartNumberingAfterBreak="0">
    <w:nsid w:val="7ABB25F6"/>
    <w:multiLevelType w:val="hybridMultilevel"/>
    <w:tmpl w:val="57420876"/>
    <w:lvl w:ilvl="0" w:tplc="46E8914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6" w15:restartNumberingAfterBreak="0">
    <w:nsid w:val="7C3A07D2"/>
    <w:multiLevelType w:val="multilevel"/>
    <w:tmpl w:val="7C3A07D2"/>
    <w:lvl w:ilvl="0">
      <w:start w:val="1"/>
      <w:numFmt w:val="decimal"/>
      <w:lvlText w:val="%1)"/>
      <w:lvlJc w:val="left"/>
      <w:pPr>
        <w:ind w:left="1494" w:hanging="360"/>
      </w:pPr>
      <w:rPr>
        <w:rFonts w:hint="default"/>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lvlOverride w:ilvl="0">
      <w:startOverride w:val="1"/>
    </w:lvlOverride>
    <w:lvlOverride w:ilvl="1"/>
    <w:lvlOverride w:ilvl="2"/>
    <w:lvlOverride w:ilvl="3"/>
    <w:lvlOverride w:ilvl="4"/>
    <w:lvlOverride w:ilvl="5"/>
    <w:lvlOverride w:ilvl="6"/>
    <w:lvlOverride w:ilvl="7"/>
    <w:lvlOverride w:ilvl="8"/>
  </w:num>
  <w:num w:numId="11">
    <w:abstractNumId w:val="23"/>
    <w:lvlOverride w:ilvl="0">
      <w:startOverride w:val="1"/>
    </w:lvlOverride>
    <w:lvlOverride w:ilvl="1"/>
    <w:lvlOverride w:ilvl="2"/>
    <w:lvlOverride w:ilvl="3"/>
    <w:lvlOverride w:ilvl="4"/>
    <w:lvlOverride w:ilvl="5"/>
    <w:lvlOverride w:ilvl="6"/>
    <w:lvlOverride w:ilvl="7"/>
    <w:lvlOverride w:ilvl="8"/>
  </w:num>
  <w:num w:numId="12">
    <w:abstractNumId w:val="11"/>
    <w:lvlOverride w:ilvl="0">
      <w:startOverride w:val="1"/>
    </w:lvlOverride>
    <w:lvlOverride w:ilvl="1"/>
    <w:lvlOverride w:ilvl="2"/>
    <w:lvlOverride w:ilvl="3"/>
    <w:lvlOverride w:ilvl="4"/>
    <w:lvlOverride w:ilvl="5"/>
    <w:lvlOverride w:ilvl="6"/>
    <w:lvlOverride w:ilvl="7"/>
    <w:lvlOverride w:ilvl="8"/>
  </w:num>
  <w:num w:numId="13">
    <w:abstractNumId w:val="40"/>
    <w:lvlOverride w:ilvl="0">
      <w:startOverride w:val="1"/>
    </w:lvlOverride>
    <w:lvlOverride w:ilvl="1"/>
    <w:lvlOverride w:ilvl="2"/>
    <w:lvlOverride w:ilvl="3"/>
    <w:lvlOverride w:ilvl="4"/>
    <w:lvlOverride w:ilvl="5"/>
    <w:lvlOverride w:ilvl="6"/>
    <w:lvlOverride w:ilvl="7"/>
    <w:lvlOverride w:ilvl="8"/>
  </w:num>
  <w:num w:numId="14">
    <w:abstractNumId w:val="4"/>
    <w:lvlOverride w:ilvl="0">
      <w:startOverride w:val="1"/>
    </w:lvlOverride>
    <w:lvlOverride w:ilvl="1"/>
    <w:lvlOverride w:ilvl="2"/>
    <w:lvlOverride w:ilvl="3"/>
    <w:lvlOverride w:ilvl="4"/>
    <w:lvlOverride w:ilvl="5"/>
    <w:lvlOverride w:ilvl="6"/>
    <w:lvlOverride w:ilvl="7"/>
    <w:lvlOverride w:ilvl="8"/>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2"/>
  </w:num>
  <w:num w:numId="20">
    <w:abstractNumId w:val="42"/>
  </w:num>
  <w:num w:numId="21">
    <w:abstractNumId w:val="24"/>
  </w:num>
  <w:num w:numId="22">
    <w:abstractNumId w:val="33"/>
  </w:num>
  <w:num w:numId="23">
    <w:abstractNumId w:val="31"/>
  </w:num>
  <w:num w:numId="24">
    <w:abstractNumId w:val="1"/>
  </w:num>
  <w:num w:numId="25">
    <w:abstractNumId w:val="14"/>
  </w:num>
  <w:num w:numId="26">
    <w:abstractNumId w:val="12"/>
  </w:num>
  <w:num w:numId="27">
    <w:abstractNumId w:val="18"/>
  </w:num>
  <w:num w:numId="28">
    <w:abstractNumId w:val="39"/>
  </w:num>
  <w:num w:numId="29">
    <w:abstractNumId w:val="15"/>
  </w:num>
  <w:num w:numId="30">
    <w:abstractNumId w:val="46"/>
  </w:num>
  <w:num w:numId="31">
    <w:abstractNumId w:val="20"/>
  </w:num>
  <w:num w:numId="32">
    <w:abstractNumId w:val="22"/>
  </w:num>
  <w:num w:numId="33">
    <w:abstractNumId w:val="5"/>
  </w:num>
  <w:num w:numId="34">
    <w:abstractNumId w:val="3"/>
  </w:num>
  <w:num w:numId="35">
    <w:abstractNumId w:val="41"/>
  </w:num>
  <w:num w:numId="36">
    <w:abstractNumId w:val="9"/>
  </w:num>
  <w:num w:numId="37">
    <w:abstractNumId w:val="7"/>
  </w:num>
  <w:num w:numId="38">
    <w:abstractNumId w:val="19"/>
  </w:num>
  <w:num w:numId="39">
    <w:abstractNumId w:val="34"/>
  </w:num>
  <w:num w:numId="40">
    <w:abstractNumId w:val="6"/>
  </w:num>
  <w:num w:numId="41">
    <w:abstractNumId w:val="8"/>
  </w:num>
  <w:num w:numId="42">
    <w:abstractNumId w:val="38"/>
  </w:num>
  <w:num w:numId="43">
    <w:abstractNumId w:val="35"/>
  </w:num>
  <w:num w:numId="44">
    <w:abstractNumId w:val="45"/>
  </w:num>
  <w:num w:numId="45">
    <w:abstractNumId w:val="43"/>
  </w:num>
  <w:num w:numId="46">
    <w:abstractNumId w:val="29"/>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25B"/>
    <w:rsid w:val="000145B7"/>
    <w:rsid w:val="00040267"/>
    <w:rsid w:val="00040E6A"/>
    <w:rsid w:val="000442CD"/>
    <w:rsid w:val="00052AA0"/>
    <w:rsid w:val="0006101C"/>
    <w:rsid w:val="00065638"/>
    <w:rsid w:val="000826F3"/>
    <w:rsid w:val="000935CE"/>
    <w:rsid w:val="0009764E"/>
    <w:rsid w:val="000E3202"/>
    <w:rsid w:val="000F61ED"/>
    <w:rsid w:val="001010B6"/>
    <w:rsid w:val="00102E59"/>
    <w:rsid w:val="001065D7"/>
    <w:rsid w:val="00117C89"/>
    <w:rsid w:val="00124829"/>
    <w:rsid w:val="00147059"/>
    <w:rsid w:val="00150020"/>
    <w:rsid w:val="00176A79"/>
    <w:rsid w:val="001E7CA5"/>
    <w:rsid w:val="0021312B"/>
    <w:rsid w:val="00225E85"/>
    <w:rsid w:val="002662B2"/>
    <w:rsid w:val="002670DA"/>
    <w:rsid w:val="00274482"/>
    <w:rsid w:val="00283F83"/>
    <w:rsid w:val="002867E5"/>
    <w:rsid w:val="002D2D40"/>
    <w:rsid w:val="002D2EB9"/>
    <w:rsid w:val="002D5837"/>
    <w:rsid w:val="002F4C96"/>
    <w:rsid w:val="003111F0"/>
    <w:rsid w:val="00335E59"/>
    <w:rsid w:val="00360C45"/>
    <w:rsid w:val="00375DA5"/>
    <w:rsid w:val="003B79B3"/>
    <w:rsid w:val="003E22BE"/>
    <w:rsid w:val="003F0973"/>
    <w:rsid w:val="00432C56"/>
    <w:rsid w:val="00460C20"/>
    <w:rsid w:val="00473FCE"/>
    <w:rsid w:val="00496B42"/>
    <w:rsid w:val="004C20A6"/>
    <w:rsid w:val="004F66A5"/>
    <w:rsid w:val="00521C5D"/>
    <w:rsid w:val="00547F25"/>
    <w:rsid w:val="0059217E"/>
    <w:rsid w:val="00597306"/>
    <w:rsid w:val="00597C81"/>
    <w:rsid w:val="005D4B79"/>
    <w:rsid w:val="005F2316"/>
    <w:rsid w:val="005F3557"/>
    <w:rsid w:val="00641A47"/>
    <w:rsid w:val="00653076"/>
    <w:rsid w:val="00682573"/>
    <w:rsid w:val="00685472"/>
    <w:rsid w:val="00687E24"/>
    <w:rsid w:val="006A4F52"/>
    <w:rsid w:val="006A56C0"/>
    <w:rsid w:val="006B30E8"/>
    <w:rsid w:val="006C29D0"/>
    <w:rsid w:val="006C5213"/>
    <w:rsid w:val="006D35A6"/>
    <w:rsid w:val="006D69E8"/>
    <w:rsid w:val="0072225B"/>
    <w:rsid w:val="00732F0F"/>
    <w:rsid w:val="00734AF7"/>
    <w:rsid w:val="00747F95"/>
    <w:rsid w:val="007513FA"/>
    <w:rsid w:val="00774015"/>
    <w:rsid w:val="007769F1"/>
    <w:rsid w:val="0078073C"/>
    <w:rsid w:val="007B76DE"/>
    <w:rsid w:val="007F7384"/>
    <w:rsid w:val="008031BC"/>
    <w:rsid w:val="0080685D"/>
    <w:rsid w:val="00814010"/>
    <w:rsid w:val="0082632A"/>
    <w:rsid w:val="00827192"/>
    <w:rsid w:val="008301AA"/>
    <w:rsid w:val="008B54CB"/>
    <w:rsid w:val="008E75C7"/>
    <w:rsid w:val="00936C24"/>
    <w:rsid w:val="00942893"/>
    <w:rsid w:val="00A10273"/>
    <w:rsid w:val="00A95002"/>
    <w:rsid w:val="00AA2F79"/>
    <w:rsid w:val="00AF0659"/>
    <w:rsid w:val="00B10DBA"/>
    <w:rsid w:val="00B34329"/>
    <w:rsid w:val="00B346A0"/>
    <w:rsid w:val="00B63609"/>
    <w:rsid w:val="00BD67B0"/>
    <w:rsid w:val="00C21D92"/>
    <w:rsid w:val="00C31E1C"/>
    <w:rsid w:val="00C36BF7"/>
    <w:rsid w:val="00C414F6"/>
    <w:rsid w:val="00CA086B"/>
    <w:rsid w:val="00CD6B71"/>
    <w:rsid w:val="00CE423C"/>
    <w:rsid w:val="00D4737B"/>
    <w:rsid w:val="00D6778C"/>
    <w:rsid w:val="00D84606"/>
    <w:rsid w:val="00DB2667"/>
    <w:rsid w:val="00DB4AFE"/>
    <w:rsid w:val="00DD1E80"/>
    <w:rsid w:val="00DF0DC9"/>
    <w:rsid w:val="00E03AC5"/>
    <w:rsid w:val="00E26F9B"/>
    <w:rsid w:val="00E37190"/>
    <w:rsid w:val="00E510A8"/>
    <w:rsid w:val="00E91174"/>
    <w:rsid w:val="00EB6350"/>
    <w:rsid w:val="00ED16A0"/>
    <w:rsid w:val="00EE3369"/>
    <w:rsid w:val="00F2310A"/>
    <w:rsid w:val="00F31037"/>
    <w:rsid w:val="00F75FC6"/>
    <w:rsid w:val="00F83CCC"/>
    <w:rsid w:val="00FA64BD"/>
    <w:rsid w:val="00FB1B68"/>
    <w:rsid w:val="00FB4D82"/>
    <w:rsid w:val="00FD1E59"/>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36B78D08"/>
  <w15:chartTrackingRefBased/>
  <w15:docId w15:val="{C114D7FA-FAFB-435D-9F11-FFEC94F1B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826F3"/>
    <w:pPr>
      <w:keepNext/>
      <w:spacing w:before="240" w:after="60" w:line="276" w:lineRule="auto"/>
      <w:outlineLvl w:val="0"/>
    </w:pPr>
    <w:rPr>
      <w:rFonts w:ascii="Cambria" w:eastAsia="Times New Roman" w:hAnsi="Cambria" w:cs="Times New Roman"/>
      <w:b/>
      <w:bCs/>
      <w:kern w:val="32"/>
      <w:sz w:val="32"/>
      <w:szCs w:val="32"/>
      <w:lang w:val="id-ID" w:eastAsia="id-ID"/>
    </w:rPr>
  </w:style>
  <w:style w:type="paragraph" w:styleId="Heading2">
    <w:name w:val="heading 2"/>
    <w:basedOn w:val="Normal"/>
    <w:next w:val="Normal"/>
    <w:link w:val="Heading2Char"/>
    <w:uiPriority w:val="9"/>
    <w:semiHidden/>
    <w:unhideWhenUsed/>
    <w:qFormat/>
    <w:rsid w:val="000826F3"/>
    <w:pPr>
      <w:keepNext/>
      <w:keepLines/>
      <w:spacing w:before="200" w:after="0" w:line="276" w:lineRule="auto"/>
      <w:outlineLvl w:val="1"/>
    </w:pPr>
    <w:rPr>
      <w:rFonts w:ascii="Cambria" w:eastAsia="Times New Roman" w:hAnsi="Cambria" w:cs="Times New Roman"/>
      <w:b/>
      <w:bCs/>
      <w:color w:val="4F81BD"/>
      <w:sz w:val="26"/>
      <w:szCs w:val="26"/>
      <w:lang w:val="id-ID" w:eastAsia="id-ID"/>
    </w:rPr>
  </w:style>
  <w:style w:type="paragraph" w:styleId="Heading3">
    <w:name w:val="heading 3"/>
    <w:basedOn w:val="Normal"/>
    <w:next w:val="Normal"/>
    <w:link w:val="Heading3Char"/>
    <w:uiPriority w:val="9"/>
    <w:semiHidden/>
    <w:unhideWhenUsed/>
    <w:qFormat/>
    <w:rsid w:val="000826F3"/>
    <w:pPr>
      <w:keepNext/>
      <w:keepLines/>
      <w:spacing w:before="200" w:after="0" w:line="276" w:lineRule="auto"/>
      <w:outlineLvl w:val="2"/>
    </w:pPr>
    <w:rPr>
      <w:rFonts w:ascii="Cambria" w:eastAsia="Times New Roman" w:hAnsi="Cambria" w:cs="Times New Roman"/>
      <w:b/>
      <w:bCs/>
      <w:color w:val="4F81BD"/>
      <w:lang w:val="en-US"/>
    </w:rPr>
  </w:style>
  <w:style w:type="paragraph" w:styleId="Heading4">
    <w:name w:val="heading 4"/>
    <w:basedOn w:val="Normal"/>
    <w:next w:val="Normal"/>
    <w:link w:val="Heading4Char"/>
    <w:uiPriority w:val="9"/>
    <w:semiHidden/>
    <w:unhideWhenUsed/>
    <w:qFormat/>
    <w:rsid w:val="000826F3"/>
    <w:pPr>
      <w:keepNext/>
      <w:tabs>
        <w:tab w:val="left" w:pos="2880"/>
      </w:tabs>
      <w:spacing w:before="240" w:after="60" w:line="240" w:lineRule="auto"/>
      <w:ind w:left="2880" w:hanging="720"/>
      <w:outlineLvl w:val="3"/>
    </w:pPr>
    <w:rPr>
      <w:rFonts w:ascii="Calibri" w:eastAsia="Times New Roman" w:hAnsi="Calibri" w:cs="Times New Roman"/>
      <w:b/>
      <w:bCs/>
      <w:sz w:val="28"/>
      <w:szCs w:val="28"/>
      <w:lang w:val="id-ID" w:eastAsia="id-ID"/>
    </w:rPr>
  </w:style>
  <w:style w:type="paragraph" w:styleId="Heading5">
    <w:name w:val="heading 5"/>
    <w:basedOn w:val="Normal"/>
    <w:next w:val="Normal"/>
    <w:link w:val="Heading5Char"/>
    <w:uiPriority w:val="9"/>
    <w:qFormat/>
    <w:rsid w:val="000826F3"/>
    <w:pPr>
      <w:spacing w:before="100" w:beforeAutospacing="1" w:after="100" w:afterAutospacing="1" w:line="240" w:lineRule="auto"/>
      <w:outlineLvl w:val="4"/>
    </w:pPr>
    <w:rPr>
      <w:rFonts w:ascii="Times New Roman" w:eastAsia="Times New Roman" w:hAnsi="Times New Roman" w:cs="Times New Roman"/>
      <w:b/>
      <w:bCs/>
      <w:sz w:val="20"/>
      <w:szCs w:val="20"/>
      <w:lang w:val="en-US"/>
    </w:rPr>
  </w:style>
  <w:style w:type="paragraph" w:styleId="Heading6">
    <w:name w:val="heading 6"/>
    <w:basedOn w:val="Normal"/>
    <w:next w:val="Normal"/>
    <w:link w:val="Heading6Char"/>
    <w:qFormat/>
    <w:rsid w:val="000826F3"/>
    <w:pPr>
      <w:tabs>
        <w:tab w:val="left" w:pos="4320"/>
      </w:tabs>
      <w:spacing w:before="240" w:after="60" w:line="240" w:lineRule="auto"/>
      <w:ind w:left="4320" w:hanging="720"/>
      <w:outlineLvl w:val="5"/>
    </w:pPr>
    <w:rPr>
      <w:rFonts w:ascii="Times New Roman" w:eastAsia="Times New Roman" w:hAnsi="Times New Roman" w:cs="Times New Roman"/>
      <w:b/>
      <w:bCs/>
      <w:lang w:val="id-ID" w:eastAsia="id-ID"/>
    </w:rPr>
  </w:style>
  <w:style w:type="paragraph" w:styleId="Heading7">
    <w:name w:val="heading 7"/>
    <w:basedOn w:val="Normal"/>
    <w:next w:val="Normal"/>
    <w:link w:val="Heading7Char"/>
    <w:uiPriority w:val="9"/>
    <w:semiHidden/>
    <w:unhideWhenUsed/>
    <w:qFormat/>
    <w:rsid w:val="000826F3"/>
    <w:pPr>
      <w:spacing w:before="240" w:after="60" w:line="276" w:lineRule="auto"/>
      <w:outlineLvl w:val="6"/>
    </w:pPr>
    <w:rPr>
      <w:rFonts w:ascii="Calibri" w:eastAsia="Times New Roman" w:hAnsi="Calibri" w:cs="Times New Roman"/>
      <w:sz w:val="24"/>
      <w:szCs w:val="24"/>
      <w:lang w:val="id-ID" w:eastAsia="id-ID"/>
    </w:rPr>
  </w:style>
  <w:style w:type="paragraph" w:styleId="Heading8">
    <w:name w:val="heading 8"/>
    <w:basedOn w:val="Normal"/>
    <w:next w:val="Normal"/>
    <w:link w:val="Heading8Char"/>
    <w:uiPriority w:val="9"/>
    <w:semiHidden/>
    <w:unhideWhenUsed/>
    <w:qFormat/>
    <w:rsid w:val="000826F3"/>
    <w:pPr>
      <w:tabs>
        <w:tab w:val="left" w:pos="5760"/>
      </w:tabs>
      <w:spacing w:before="240" w:after="60" w:line="240" w:lineRule="auto"/>
      <w:ind w:left="5760" w:hanging="720"/>
      <w:outlineLvl w:val="7"/>
    </w:pPr>
    <w:rPr>
      <w:rFonts w:ascii="Calibri" w:eastAsia="Times New Roman" w:hAnsi="Calibri" w:cs="Times New Roman"/>
      <w:i/>
      <w:iCs/>
      <w:sz w:val="24"/>
      <w:szCs w:val="24"/>
      <w:lang w:val="id-ID" w:eastAsia="id-ID"/>
    </w:rPr>
  </w:style>
  <w:style w:type="paragraph" w:styleId="Heading9">
    <w:name w:val="heading 9"/>
    <w:basedOn w:val="Normal"/>
    <w:next w:val="Normal"/>
    <w:link w:val="Heading9Char"/>
    <w:uiPriority w:val="9"/>
    <w:semiHidden/>
    <w:unhideWhenUsed/>
    <w:qFormat/>
    <w:rsid w:val="000826F3"/>
    <w:pPr>
      <w:tabs>
        <w:tab w:val="left" w:pos="6480"/>
      </w:tabs>
      <w:spacing w:before="240" w:after="60" w:line="240" w:lineRule="auto"/>
      <w:ind w:left="6480" w:hanging="720"/>
      <w:outlineLvl w:val="8"/>
    </w:pPr>
    <w:rPr>
      <w:rFonts w:ascii="Cambria" w:eastAsia="Times New Roman" w:hAnsi="Cambria" w:cs="Times New Roman"/>
      <w:lang w:val="id-ID" w:eastAsia="id-I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26F3"/>
    <w:rPr>
      <w:rFonts w:ascii="Cambria" w:eastAsia="Times New Roman" w:hAnsi="Cambria" w:cs="Times New Roman"/>
      <w:b/>
      <w:bCs/>
      <w:kern w:val="32"/>
      <w:sz w:val="32"/>
      <w:szCs w:val="32"/>
      <w:lang w:val="id-ID" w:eastAsia="id-ID"/>
    </w:rPr>
  </w:style>
  <w:style w:type="character" w:customStyle="1" w:styleId="Heading2Char">
    <w:name w:val="Heading 2 Char"/>
    <w:basedOn w:val="DefaultParagraphFont"/>
    <w:link w:val="Heading2"/>
    <w:uiPriority w:val="9"/>
    <w:semiHidden/>
    <w:qFormat/>
    <w:rsid w:val="000826F3"/>
    <w:rPr>
      <w:rFonts w:ascii="Cambria" w:eastAsia="Times New Roman" w:hAnsi="Cambria" w:cs="Times New Roman"/>
      <w:b/>
      <w:bCs/>
      <w:color w:val="4F81BD"/>
      <w:sz w:val="26"/>
      <w:szCs w:val="26"/>
      <w:lang w:val="id-ID" w:eastAsia="id-ID"/>
    </w:rPr>
  </w:style>
  <w:style w:type="character" w:customStyle="1" w:styleId="Heading5Char">
    <w:name w:val="Heading 5 Char"/>
    <w:basedOn w:val="DefaultParagraphFont"/>
    <w:link w:val="Heading5"/>
    <w:uiPriority w:val="9"/>
    <w:qFormat/>
    <w:rsid w:val="000826F3"/>
    <w:rPr>
      <w:rFonts w:ascii="Times New Roman" w:eastAsia="Times New Roman" w:hAnsi="Times New Roman" w:cs="Times New Roman"/>
      <w:b/>
      <w:bCs/>
      <w:sz w:val="20"/>
      <w:szCs w:val="20"/>
      <w:lang w:val="en-US"/>
    </w:rPr>
  </w:style>
  <w:style w:type="character" w:customStyle="1" w:styleId="Heading6Char">
    <w:name w:val="Heading 6 Char"/>
    <w:basedOn w:val="DefaultParagraphFont"/>
    <w:link w:val="Heading6"/>
    <w:rsid w:val="000826F3"/>
    <w:rPr>
      <w:rFonts w:ascii="Times New Roman" w:eastAsia="Times New Roman" w:hAnsi="Times New Roman" w:cs="Times New Roman"/>
      <w:b/>
      <w:bCs/>
      <w:lang w:val="id-ID" w:eastAsia="id-ID"/>
    </w:rPr>
  </w:style>
  <w:style w:type="character" w:customStyle="1" w:styleId="Heading7Char">
    <w:name w:val="Heading 7 Char"/>
    <w:basedOn w:val="DefaultParagraphFont"/>
    <w:link w:val="Heading7"/>
    <w:uiPriority w:val="9"/>
    <w:semiHidden/>
    <w:rsid w:val="000826F3"/>
    <w:rPr>
      <w:rFonts w:ascii="Calibri" w:eastAsia="Times New Roman" w:hAnsi="Calibri" w:cs="Times New Roman"/>
      <w:sz w:val="24"/>
      <w:szCs w:val="24"/>
      <w:lang w:val="id-ID" w:eastAsia="id-ID"/>
    </w:rPr>
  </w:style>
  <w:style w:type="paragraph" w:styleId="Header">
    <w:name w:val="header"/>
    <w:basedOn w:val="Normal"/>
    <w:link w:val="HeaderChar"/>
    <w:uiPriority w:val="99"/>
    <w:unhideWhenUsed/>
    <w:rsid w:val="007222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25B"/>
  </w:style>
  <w:style w:type="paragraph" w:styleId="Footer">
    <w:name w:val="footer"/>
    <w:basedOn w:val="Normal"/>
    <w:link w:val="FooterChar"/>
    <w:uiPriority w:val="99"/>
    <w:unhideWhenUsed/>
    <w:rsid w:val="007222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25B"/>
  </w:style>
  <w:style w:type="table" w:styleId="TableGrid">
    <w:name w:val="Table Grid"/>
    <w:basedOn w:val="TableNormal"/>
    <w:uiPriority w:val="59"/>
    <w:rsid w:val="001500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67E5"/>
    <w:rPr>
      <w:color w:val="0563C1" w:themeColor="hyperlink"/>
      <w:u w:val="single"/>
    </w:rPr>
  </w:style>
  <w:style w:type="paragraph" w:styleId="ListParagraph">
    <w:name w:val="List Paragraph"/>
    <w:basedOn w:val="Normal"/>
    <w:link w:val="ListParagraphChar"/>
    <w:uiPriority w:val="34"/>
    <w:qFormat/>
    <w:rsid w:val="00117C89"/>
    <w:pPr>
      <w:spacing w:after="200" w:line="276" w:lineRule="auto"/>
      <w:ind w:left="720"/>
      <w:contextualSpacing/>
    </w:pPr>
    <w:rPr>
      <w:lang w:val="en-US"/>
    </w:rPr>
  </w:style>
  <w:style w:type="character" w:customStyle="1" w:styleId="ListParagraphChar">
    <w:name w:val="List Paragraph Char"/>
    <w:link w:val="ListParagraph"/>
    <w:uiPriority w:val="34"/>
    <w:rsid w:val="000826F3"/>
    <w:rPr>
      <w:lang w:val="en-US"/>
    </w:rPr>
  </w:style>
  <w:style w:type="character" w:styleId="UnresolvedMention">
    <w:name w:val="Unresolved Mention"/>
    <w:basedOn w:val="DefaultParagraphFont"/>
    <w:uiPriority w:val="99"/>
    <w:semiHidden/>
    <w:unhideWhenUsed/>
    <w:rsid w:val="0059217E"/>
    <w:rPr>
      <w:color w:val="605E5C"/>
      <w:shd w:val="clear" w:color="auto" w:fill="E1DFDD"/>
    </w:rPr>
  </w:style>
  <w:style w:type="character" w:customStyle="1" w:styleId="Heading3Char">
    <w:name w:val="Heading 3 Char"/>
    <w:basedOn w:val="DefaultParagraphFont"/>
    <w:link w:val="Heading3"/>
    <w:uiPriority w:val="9"/>
    <w:semiHidden/>
    <w:rsid w:val="000826F3"/>
    <w:rPr>
      <w:rFonts w:ascii="Cambria" w:eastAsia="Times New Roman" w:hAnsi="Cambria" w:cs="Times New Roman"/>
      <w:b/>
      <w:bCs/>
      <w:color w:val="4F81BD"/>
      <w:lang w:val="en-US"/>
    </w:rPr>
  </w:style>
  <w:style w:type="character" w:customStyle="1" w:styleId="Heading4Char">
    <w:name w:val="Heading 4 Char"/>
    <w:basedOn w:val="DefaultParagraphFont"/>
    <w:link w:val="Heading4"/>
    <w:uiPriority w:val="9"/>
    <w:semiHidden/>
    <w:rsid w:val="000826F3"/>
    <w:rPr>
      <w:rFonts w:ascii="Calibri" w:eastAsia="Times New Roman" w:hAnsi="Calibri" w:cs="Times New Roman"/>
      <w:b/>
      <w:bCs/>
      <w:sz w:val="28"/>
      <w:szCs w:val="28"/>
      <w:lang w:val="id-ID" w:eastAsia="id-ID"/>
    </w:rPr>
  </w:style>
  <w:style w:type="character" w:customStyle="1" w:styleId="Heading8Char">
    <w:name w:val="Heading 8 Char"/>
    <w:basedOn w:val="DefaultParagraphFont"/>
    <w:link w:val="Heading8"/>
    <w:uiPriority w:val="9"/>
    <w:semiHidden/>
    <w:rsid w:val="000826F3"/>
    <w:rPr>
      <w:rFonts w:ascii="Calibri" w:eastAsia="Times New Roman" w:hAnsi="Calibri" w:cs="Times New Roman"/>
      <w:i/>
      <w:iCs/>
      <w:sz w:val="24"/>
      <w:szCs w:val="24"/>
      <w:lang w:val="id-ID" w:eastAsia="id-ID"/>
    </w:rPr>
  </w:style>
  <w:style w:type="character" w:customStyle="1" w:styleId="Heading9Char">
    <w:name w:val="Heading 9 Char"/>
    <w:basedOn w:val="DefaultParagraphFont"/>
    <w:link w:val="Heading9"/>
    <w:uiPriority w:val="9"/>
    <w:semiHidden/>
    <w:rsid w:val="000826F3"/>
    <w:rPr>
      <w:rFonts w:ascii="Cambria" w:eastAsia="Times New Roman" w:hAnsi="Cambria" w:cs="Times New Roman"/>
      <w:lang w:val="id-ID" w:eastAsia="id-ID"/>
    </w:rPr>
  </w:style>
  <w:style w:type="paragraph" w:styleId="BalloonText">
    <w:name w:val="Balloon Text"/>
    <w:basedOn w:val="Normal"/>
    <w:link w:val="BalloonTextChar"/>
    <w:uiPriority w:val="99"/>
    <w:unhideWhenUsed/>
    <w:rsid w:val="000826F3"/>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qFormat/>
    <w:rsid w:val="000826F3"/>
    <w:rPr>
      <w:rFonts w:ascii="Tahoma" w:eastAsia="Times New Roman" w:hAnsi="Tahoma" w:cs="Tahoma"/>
      <w:sz w:val="16"/>
      <w:szCs w:val="16"/>
      <w:lang w:val="en-US"/>
    </w:rPr>
  </w:style>
  <w:style w:type="paragraph" w:styleId="BodyText">
    <w:name w:val="Body Text"/>
    <w:basedOn w:val="Normal"/>
    <w:link w:val="BodyTextChar"/>
    <w:uiPriority w:val="99"/>
    <w:qFormat/>
    <w:rsid w:val="000826F3"/>
    <w:pPr>
      <w:spacing w:after="120" w:line="240" w:lineRule="auto"/>
    </w:pPr>
    <w:rPr>
      <w:rFonts w:ascii="Times New Roman" w:eastAsia="Times New Roman" w:hAnsi="Times New Roman" w:cs="Times New Roman"/>
      <w:sz w:val="24"/>
      <w:szCs w:val="24"/>
      <w:lang w:val="id-ID" w:eastAsia="id-ID"/>
    </w:rPr>
  </w:style>
  <w:style w:type="character" w:customStyle="1" w:styleId="BodyTextChar">
    <w:name w:val="Body Text Char"/>
    <w:basedOn w:val="DefaultParagraphFont"/>
    <w:link w:val="BodyText"/>
    <w:uiPriority w:val="99"/>
    <w:rsid w:val="000826F3"/>
    <w:rPr>
      <w:rFonts w:ascii="Times New Roman" w:eastAsia="Times New Roman" w:hAnsi="Times New Roman" w:cs="Times New Roman"/>
      <w:sz w:val="24"/>
      <w:szCs w:val="24"/>
      <w:lang w:val="id-ID" w:eastAsia="id-ID"/>
    </w:rPr>
  </w:style>
  <w:style w:type="paragraph" w:styleId="BodyText2">
    <w:name w:val="Body Text 2"/>
    <w:basedOn w:val="Normal"/>
    <w:link w:val="BodyText2Char"/>
    <w:rsid w:val="000826F3"/>
    <w:pPr>
      <w:spacing w:after="120" w:line="480" w:lineRule="auto"/>
    </w:pPr>
    <w:rPr>
      <w:rFonts w:ascii="Times New Roman" w:eastAsia="Times New Roman" w:hAnsi="Times New Roman" w:cs="Times New Roman"/>
      <w:sz w:val="24"/>
      <w:szCs w:val="24"/>
      <w:lang w:val="en-GB" w:eastAsia="en-GB"/>
    </w:rPr>
  </w:style>
  <w:style w:type="character" w:customStyle="1" w:styleId="BodyText2Char">
    <w:name w:val="Body Text 2 Char"/>
    <w:basedOn w:val="DefaultParagraphFont"/>
    <w:link w:val="BodyText2"/>
    <w:rsid w:val="000826F3"/>
    <w:rPr>
      <w:rFonts w:ascii="Times New Roman" w:eastAsia="Times New Roman" w:hAnsi="Times New Roman" w:cs="Times New Roman"/>
      <w:sz w:val="24"/>
      <w:szCs w:val="24"/>
      <w:lang w:val="en-GB" w:eastAsia="en-GB"/>
    </w:rPr>
  </w:style>
  <w:style w:type="paragraph" w:styleId="BodyText3">
    <w:name w:val="Body Text 3"/>
    <w:basedOn w:val="Normal"/>
    <w:link w:val="BodyText3Char"/>
    <w:rsid w:val="000826F3"/>
    <w:pPr>
      <w:spacing w:after="120" w:line="240" w:lineRule="auto"/>
    </w:pPr>
    <w:rPr>
      <w:rFonts w:ascii="Times New Roman" w:eastAsia="Times New Roman" w:hAnsi="Times New Roman" w:cs="Times New Roman"/>
      <w:sz w:val="16"/>
      <w:szCs w:val="16"/>
      <w:lang w:val="en-GB" w:eastAsia="en-GB"/>
    </w:rPr>
  </w:style>
  <w:style w:type="character" w:customStyle="1" w:styleId="BodyText3Char">
    <w:name w:val="Body Text 3 Char"/>
    <w:basedOn w:val="DefaultParagraphFont"/>
    <w:link w:val="BodyText3"/>
    <w:rsid w:val="000826F3"/>
    <w:rPr>
      <w:rFonts w:ascii="Times New Roman" w:eastAsia="Times New Roman" w:hAnsi="Times New Roman" w:cs="Times New Roman"/>
      <w:sz w:val="16"/>
      <w:szCs w:val="16"/>
      <w:lang w:val="en-GB" w:eastAsia="en-GB"/>
    </w:rPr>
  </w:style>
  <w:style w:type="paragraph" w:styleId="BodyTextIndent">
    <w:name w:val="Body Text Indent"/>
    <w:basedOn w:val="Normal"/>
    <w:link w:val="BodyTextIndentChar"/>
    <w:unhideWhenUsed/>
    <w:rsid w:val="000826F3"/>
    <w:pPr>
      <w:spacing w:after="120" w:line="276" w:lineRule="auto"/>
      <w:ind w:left="360"/>
    </w:pPr>
    <w:rPr>
      <w:lang w:val="en-US"/>
    </w:rPr>
  </w:style>
  <w:style w:type="character" w:customStyle="1" w:styleId="BodyTextIndentChar">
    <w:name w:val="Body Text Indent Char"/>
    <w:basedOn w:val="DefaultParagraphFont"/>
    <w:link w:val="BodyTextIndent"/>
    <w:rsid w:val="000826F3"/>
    <w:rPr>
      <w:lang w:val="en-US"/>
    </w:rPr>
  </w:style>
  <w:style w:type="character" w:customStyle="1" w:styleId="BodyTextIndent2Char">
    <w:name w:val="Body Text Indent 2 Char"/>
    <w:basedOn w:val="DefaultParagraphFont"/>
    <w:link w:val="BodyTextIndent2"/>
    <w:uiPriority w:val="99"/>
    <w:semiHidden/>
    <w:rsid w:val="000826F3"/>
    <w:rPr>
      <w:lang w:val="en-US"/>
    </w:rPr>
  </w:style>
  <w:style w:type="paragraph" w:styleId="BodyTextIndent2">
    <w:name w:val="Body Text Indent 2"/>
    <w:basedOn w:val="Normal"/>
    <w:link w:val="BodyTextIndent2Char"/>
    <w:uiPriority w:val="99"/>
    <w:semiHidden/>
    <w:unhideWhenUsed/>
    <w:rsid w:val="000826F3"/>
    <w:pPr>
      <w:spacing w:after="120" w:line="480" w:lineRule="auto"/>
      <w:ind w:left="360"/>
    </w:pPr>
    <w:rPr>
      <w:lang w:val="en-US"/>
    </w:rPr>
  </w:style>
  <w:style w:type="character" w:customStyle="1" w:styleId="BodyTextIndent3Char">
    <w:name w:val="Body Text Indent 3 Char"/>
    <w:basedOn w:val="DefaultParagraphFont"/>
    <w:link w:val="BodyTextIndent3"/>
    <w:uiPriority w:val="99"/>
    <w:semiHidden/>
    <w:rsid w:val="000826F3"/>
    <w:rPr>
      <w:sz w:val="16"/>
      <w:szCs w:val="16"/>
      <w:lang w:val="en-US"/>
    </w:rPr>
  </w:style>
  <w:style w:type="paragraph" w:styleId="BodyTextIndent3">
    <w:name w:val="Body Text Indent 3"/>
    <w:basedOn w:val="Normal"/>
    <w:link w:val="BodyTextIndent3Char"/>
    <w:uiPriority w:val="99"/>
    <w:semiHidden/>
    <w:unhideWhenUsed/>
    <w:qFormat/>
    <w:rsid w:val="000826F3"/>
    <w:pPr>
      <w:spacing w:after="120" w:line="276" w:lineRule="auto"/>
      <w:ind w:left="360"/>
    </w:pPr>
    <w:rPr>
      <w:sz w:val="16"/>
      <w:szCs w:val="16"/>
      <w:lang w:val="en-US"/>
    </w:rPr>
  </w:style>
  <w:style w:type="character" w:styleId="Emphasis">
    <w:name w:val="Emphasis"/>
    <w:uiPriority w:val="20"/>
    <w:qFormat/>
    <w:rsid w:val="000826F3"/>
    <w:rPr>
      <w:i/>
      <w:iCs/>
    </w:rPr>
  </w:style>
  <w:style w:type="character" w:customStyle="1" w:styleId="FootnoteTextChar">
    <w:name w:val="Footnote Text Char"/>
    <w:basedOn w:val="DefaultParagraphFont"/>
    <w:link w:val="FootnoteText"/>
    <w:uiPriority w:val="99"/>
    <w:semiHidden/>
    <w:rsid w:val="000826F3"/>
    <w:rPr>
      <w:rFonts w:ascii="Calibri" w:eastAsia="Calibri" w:hAnsi="Calibri" w:cs="Times New Roman"/>
      <w:sz w:val="20"/>
      <w:szCs w:val="20"/>
      <w:lang w:val="en-US"/>
    </w:rPr>
  </w:style>
  <w:style w:type="paragraph" w:styleId="FootnoteText">
    <w:name w:val="footnote text"/>
    <w:basedOn w:val="Normal"/>
    <w:link w:val="FootnoteTextChar"/>
    <w:uiPriority w:val="99"/>
    <w:semiHidden/>
    <w:unhideWhenUsed/>
    <w:rsid w:val="000826F3"/>
    <w:pPr>
      <w:spacing w:after="200" w:line="276" w:lineRule="auto"/>
    </w:pPr>
    <w:rPr>
      <w:rFonts w:ascii="Calibri" w:eastAsia="Calibri" w:hAnsi="Calibri" w:cs="Times New Roman"/>
      <w:sz w:val="20"/>
      <w:szCs w:val="20"/>
      <w:lang w:val="en-US"/>
    </w:rPr>
  </w:style>
  <w:style w:type="paragraph" w:styleId="NormalWeb">
    <w:name w:val="Normal (Web)"/>
    <w:basedOn w:val="Normal"/>
    <w:uiPriority w:val="99"/>
    <w:unhideWhenUsed/>
    <w:rsid w:val="000826F3"/>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PageNumber">
    <w:name w:val="page number"/>
    <w:basedOn w:val="DefaultParagraphFont"/>
    <w:rsid w:val="000826F3"/>
  </w:style>
  <w:style w:type="character" w:styleId="Strong">
    <w:name w:val="Strong"/>
    <w:uiPriority w:val="22"/>
    <w:qFormat/>
    <w:rsid w:val="000826F3"/>
    <w:rPr>
      <w:b/>
      <w:bCs/>
    </w:rPr>
  </w:style>
  <w:style w:type="paragraph" w:styleId="Title">
    <w:name w:val="Title"/>
    <w:basedOn w:val="Normal"/>
    <w:next w:val="Normal"/>
    <w:link w:val="TitleChar"/>
    <w:uiPriority w:val="10"/>
    <w:qFormat/>
    <w:rsid w:val="000826F3"/>
    <w:pPr>
      <w:spacing w:before="240" w:after="60" w:line="276" w:lineRule="auto"/>
      <w:jc w:val="center"/>
      <w:outlineLvl w:val="0"/>
    </w:pPr>
    <w:rPr>
      <w:rFonts w:ascii="Cambria" w:eastAsia="Times New Roman" w:hAnsi="Cambria" w:cs="Times New Roman"/>
      <w:b/>
      <w:bCs/>
      <w:kern w:val="28"/>
      <w:sz w:val="32"/>
      <w:szCs w:val="32"/>
      <w:lang w:val="id-ID" w:eastAsia="id-ID"/>
    </w:rPr>
  </w:style>
  <w:style w:type="character" w:customStyle="1" w:styleId="TitleChar">
    <w:name w:val="Title Char"/>
    <w:basedOn w:val="DefaultParagraphFont"/>
    <w:link w:val="Title"/>
    <w:uiPriority w:val="10"/>
    <w:rsid w:val="000826F3"/>
    <w:rPr>
      <w:rFonts w:ascii="Cambria" w:eastAsia="Times New Roman" w:hAnsi="Cambria" w:cs="Times New Roman"/>
      <w:b/>
      <w:bCs/>
      <w:kern w:val="28"/>
      <w:sz w:val="32"/>
      <w:szCs w:val="32"/>
      <w:lang w:val="id-ID" w:eastAsia="id-ID"/>
    </w:rPr>
  </w:style>
  <w:style w:type="paragraph" w:styleId="TOC2">
    <w:name w:val="toc 2"/>
    <w:basedOn w:val="Normal"/>
    <w:next w:val="Normal"/>
    <w:uiPriority w:val="1"/>
    <w:qFormat/>
    <w:rsid w:val="000826F3"/>
    <w:pPr>
      <w:widowControl w:val="0"/>
      <w:spacing w:after="0" w:line="240" w:lineRule="auto"/>
      <w:ind w:left="297"/>
    </w:pPr>
    <w:rPr>
      <w:rFonts w:ascii="Times New Roman" w:eastAsia="Times New Roman" w:hAnsi="Times New Roman" w:cs="Times New Roman"/>
      <w:b/>
      <w:bCs/>
      <w:i/>
      <w:lang w:val="id-ID" w:eastAsia="id-ID"/>
    </w:rPr>
  </w:style>
  <w:style w:type="paragraph" w:styleId="NoSpacing">
    <w:name w:val="No Spacing"/>
    <w:link w:val="NoSpacingChar"/>
    <w:uiPriority w:val="1"/>
    <w:qFormat/>
    <w:rsid w:val="000826F3"/>
    <w:pPr>
      <w:spacing w:after="0" w:line="240" w:lineRule="auto"/>
    </w:pPr>
    <w:rPr>
      <w:rFonts w:ascii="Calibri" w:eastAsia="Calibri" w:hAnsi="Calibri" w:cs="Times New Roman"/>
      <w:lang w:val="en-US"/>
    </w:rPr>
  </w:style>
  <w:style w:type="character" w:customStyle="1" w:styleId="NoSpacingChar">
    <w:name w:val="No Spacing Char"/>
    <w:link w:val="NoSpacing"/>
    <w:uiPriority w:val="1"/>
    <w:rsid w:val="000826F3"/>
    <w:rPr>
      <w:rFonts w:ascii="Calibri" w:eastAsia="Calibri" w:hAnsi="Calibri" w:cs="Times New Roman"/>
      <w:lang w:val="en-US"/>
    </w:rPr>
  </w:style>
  <w:style w:type="character" w:customStyle="1" w:styleId="personname">
    <w:name w:val="person_name"/>
    <w:basedOn w:val="DefaultParagraphFont"/>
    <w:rsid w:val="000826F3"/>
  </w:style>
  <w:style w:type="paragraph" w:customStyle="1" w:styleId="Default">
    <w:name w:val="Default"/>
    <w:rsid w:val="000826F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style2">
    <w:name w:val="style2"/>
    <w:basedOn w:val="Normal"/>
    <w:rsid w:val="000826F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wT3">
    <w:name w:val="wT3"/>
    <w:rsid w:val="000826F3"/>
  </w:style>
  <w:style w:type="character" w:customStyle="1" w:styleId="mw-headline">
    <w:name w:val="mw-headline"/>
    <w:basedOn w:val="DefaultParagraphFont"/>
    <w:rsid w:val="000826F3"/>
  </w:style>
  <w:style w:type="character" w:customStyle="1" w:styleId="apple-style-span">
    <w:name w:val="apple-style-span"/>
    <w:basedOn w:val="DefaultParagraphFont"/>
    <w:rsid w:val="000826F3"/>
  </w:style>
  <w:style w:type="character" w:customStyle="1" w:styleId="fullpost">
    <w:name w:val="fullpost"/>
    <w:basedOn w:val="DefaultParagraphFont"/>
    <w:rsid w:val="000826F3"/>
  </w:style>
  <w:style w:type="paragraph" w:customStyle="1" w:styleId="NoSpacing1">
    <w:name w:val="No Spacing1"/>
    <w:uiPriority w:val="1"/>
    <w:qFormat/>
    <w:rsid w:val="000826F3"/>
    <w:pPr>
      <w:spacing w:after="0" w:line="240" w:lineRule="auto"/>
    </w:pPr>
    <w:rPr>
      <w:rFonts w:ascii="Calibri" w:eastAsia="Calibri" w:hAnsi="Calibri" w:cs="Times New Roman"/>
      <w:lang w:val="id-ID" w:eastAsia="id-ID"/>
    </w:rPr>
  </w:style>
  <w:style w:type="paragraph" w:customStyle="1" w:styleId="Pa20">
    <w:name w:val="Pa20"/>
    <w:basedOn w:val="Normal"/>
    <w:next w:val="Normal"/>
    <w:uiPriority w:val="99"/>
    <w:rsid w:val="000826F3"/>
    <w:pPr>
      <w:autoSpaceDE w:val="0"/>
      <w:autoSpaceDN w:val="0"/>
      <w:adjustRightInd w:val="0"/>
      <w:spacing w:after="0" w:line="201" w:lineRule="atLeast"/>
    </w:pPr>
    <w:rPr>
      <w:rFonts w:ascii="Arial" w:eastAsia="Calibri" w:hAnsi="Arial" w:cs="Arial"/>
      <w:sz w:val="24"/>
      <w:szCs w:val="24"/>
      <w:lang w:val="id-ID" w:eastAsia="id-ID"/>
    </w:rPr>
  </w:style>
  <w:style w:type="paragraph" w:customStyle="1" w:styleId="Pa15">
    <w:name w:val="Pa15"/>
    <w:basedOn w:val="Normal"/>
    <w:next w:val="Normal"/>
    <w:uiPriority w:val="99"/>
    <w:qFormat/>
    <w:rsid w:val="000826F3"/>
    <w:pPr>
      <w:autoSpaceDE w:val="0"/>
      <w:autoSpaceDN w:val="0"/>
      <w:adjustRightInd w:val="0"/>
      <w:spacing w:after="0" w:line="201" w:lineRule="atLeast"/>
    </w:pPr>
    <w:rPr>
      <w:rFonts w:ascii="Arial" w:eastAsia="Calibri" w:hAnsi="Arial" w:cs="Arial"/>
      <w:sz w:val="24"/>
      <w:szCs w:val="24"/>
      <w:lang w:val="id-ID" w:eastAsia="id-ID"/>
    </w:rPr>
  </w:style>
  <w:style w:type="paragraph" w:customStyle="1" w:styleId="Pa19">
    <w:name w:val="Pa19"/>
    <w:basedOn w:val="Normal"/>
    <w:next w:val="Normal"/>
    <w:uiPriority w:val="99"/>
    <w:qFormat/>
    <w:rsid w:val="000826F3"/>
    <w:pPr>
      <w:autoSpaceDE w:val="0"/>
      <w:autoSpaceDN w:val="0"/>
      <w:adjustRightInd w:val="0"/>
      <w:spacing w:after="0" w:line="201" w:lineRule="atLeast"/>
    </w:pPr>
    <w:rPr>
      <w:rFonts w:ascii="Arial" w:eastAsia="Calibri" w:hAnsi="Arial" w:cs="Arial"/>
      <w:sz w:val="24"/>
      <w:szCs w:val="24"/>
      <w:lang w:val="id-ID" w:eastAsia="id-ID"/>
    </w:rPr>
  </w:style>
  <w:style w:type="paragraph" w:customStyle="1" w:styleId="Pa21">
    <w:name w:val="Pa21"/>
    <w:basedOn w:val="Normal"/>
    <w:next w:val="Normal"/>
    <w:uiPriority w:val="99"/>
    <w:rsid w:val="000826F3"/>
    <w:pPr>
      <w:autoSpaceDE w:val="0"/>
      <w:autoSpaceDN w:val="0"/>
      <w:adjustRightInd w:val="0"/>
      <w:spacing w:after="0" w:line="201" w:lineRule="atLeast"/>
    </w:pPr>
    <w:rPr>
      <w:rFonts w:ascii="Arial" w:eastAsia="Calibri" w:hAnsi="Arial" w:cs="Arial"/>
      <w:sz w:val="24"/>
      <w:szCs w:val="24"/>
      <w:lang w:val="id-ID" w:eastAsia="id-ID"/>
    </w:rPr>
  </w:style>
  <w:style w:type="character" w:customStyle="1" w:styleId="apple-converted-space">
    <w:name w:val="apple-converted-space"/>
    <w:basedOn w:val="DefaultParagraphFont"/>
    <w:rsid w:val="000826F3"/>
  </w:style>
  <w:style w:type="paragraph" w:customStyle="1" w:styleId="TableParagraph">
    <w:name w:val="Table Paragraph"/>
    <w:basedOn w:val="Normal"/>
    <w:uiPriority w:val="1"/>
    <w:qFormat/>
    <w:rsid w:val="000826F3"/>
    <w:pPr>
      <w:widowControl w:val="0"/>
      <w:spacing w:after="0" w:line="240" w:lineRule="auto"/>
    </w:pPr>
    <w:rPr>
      <w:rFonts w:ascii="Calibri" w:eastAsia="Calibri" w:hAnsi="Calibri" w:cs="Times New Roman"/>
      <w:lang w:val="id-ID" w:eastAsia="id-ID"/>
    </w:rPr>
  </w:style>
  <w:style w:type="character" w:customStyle="1" w:styleId="hps">
    <w:name w:val="hps"/>
    <w:basedOn w:val="DefaultParagraphFont"/>
    <w:rsid w:val="000826F3"/>
  </w:style>
  <w:style w:type="character" w:customStyle="1" w:styleId="searchresulttitle">
    <w:name w:val="search_result_title"/>
    <w:basedOn w:val="DefaultParagraphFont"/>
    <w:rsid w:val="000826F3"/>
  </w:style>
  <w:style w:type="paragraph" w:customStyle="1" w:styleId="no1tepi">
    <w:name w:val="no1tepi"/>
    <w:basedOn w:val="Normal"/>
    <w:rsid w:val="000826F3"/>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customStyle="1" w:styleId="longtext">
    <w:name w:val="long_text"/>
    <w:rsid w:val="000826F3"/>
  </w:style>
  <w:style w:type="paragraph" w:customStyle="1" w:styleId="Normal2">
    <w:name w:val="Normal+2"/>
    <w:basedOn w:val="Default"/>
    <w:next w:val="Default"/>
    <w:uiPriority w:val="99"/>
    <w:rsid w:val="000826F3"/>
    <w:rPr>
      <w:color w:val="auto"/>
    </w:rPr>
  </w:style>
  <w:style w:type="character" w:customStyle="1" w:styleId="apple-tab-span">
    <w:name w:val="apple-tab-span"/>
    <w:basedOn w:val="DefaultParagraphFont"/>
    <w:rsid w:val="00432C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6571110">
      <w:bodyDiv w:val="1"/>
      <w:marLeft w:val="0"/>
      <w:marRight w:val="0"/>
      <w:marTop w:val="0"/>
      <w:marBottom w:val="0"/>
      <w:divBdr>
        <w:top w:val="none" w:sz="0" w:space="0" w:color="auto"/>
        <w:left w:val="none" w:sz="0" w:space="0" w:color="auto"/>
        <w:bottom w:val="none" w:sz="0" w:space="0" w:color="auto"/>
        <w:right w:val="none" w:sz="0" w:space="0" w:color="auto"/>
      </w:divBdr>
    </w:div>
    <w:div w:id="693699668">
      <w:bodyDiv w:val="1"/>
      <w:marLeft w:val="0"/>
      <w:marRight w:val="0"/>
      <w:marTop w:val="0"/>
      <w:marBottom w:val="0"/>
      <w:divBdr>
        <w:top w:val="none" w:sz="0" w:space="0" w:color="auto"/>
        <w:left w:val="none" w:sz="0" w:space="0" w:color="auto"/>
        <w:bottom w:val="none" w:sz="0" w:space="0" w:color="auto"/>
        <w:right w:val="none" w:sz="0" w:space="0" w:color="auto"/>
      </w:divBdr>
    </w:div>
    <w:div w:id="1076781894">
      <w:bodyDiv w:val="1"/>
      <w:marLeft w:val="0"/>
      <w:marRight w:val="0"/>
      <w:marTop w:val="0"/>
      <w:marBottom w:val="0"/>
      <w:divBdr>
        <w:top w:val="none" w:sz="0" w:space="0" w:color="auto"/>
        <w:left w:val="none" w:sz="0" w:space="0" w:color="auto"/>
        <w:bottom w:val="none" w:sz="0" w:space="0" w:color="auto"/>
        <w:right w:val="none" w:sz="0" w:space="0" w:color="auto"/>
      </w:divBdr>
    </w:div>
    <w:div w:id="2038458448">
      <w:bodyDiv w:val="1"/>
      <w:marLeft w:val="0"/>
      <w:marRight w:val="0"/>
      <w:marTop w:val="0"/>
      <w:marBottom w:val="0"/>
      <w:divBdr>
        <w:top w:val="none" w:sz="0" w:space="0" w:color="auto"/>
        <w:left w:val="none" w:sz="0" w:space="0" w:color="auto"/>
        <w:bottom w:val="none" w:sz="0" w:space="0" w:color="auto"/>
        <w:right w:val="none" w:sz="0" w:space="0" w:color="auto"/>
      </w:divBdr>
    </w:div>
    <w:div w:id="2105417075">
      <w:bodyDiv w:val="1"/>
      <w:marLeft w:val="0"/>
      <w:marRight w:val="0"/>
      <w:marTop w:val="0"/>
      <w:marBottom w:val="0"/>
      <w:divBdr>
        <w:top w:val="none" w:sz="0" w:space="0" w:color="auto"/>
        <w:left w:val="none" w:sz="0" w:space="0" w:color="auto"/>
        <w:bottom w:val="none" w:sz="0" w:space="0" w:color="auto"/>
        <w:right w:val="none" w:sz="0" w:space="0" w:color="auto"/>
      </w:divBdr>
    </w:div>
    <w:div w:id="212634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dulrachim384@gmail.com1" TargetMode="Externa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ulkifli@uwgm.ac.id2"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7F7EC637-316D-40EC-8FB1-48736882E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8</Pages>
  <Words>2804</Words>
  <Characters>15984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Agus Riyanto</dc:creator>
  <cp:keywords/>
  <dc:description/>
  <cp:lastModifiedBy>ASUS</cp:lastModifiedBy>
  <cp:revision>4</cp:revision>
  <cp:lastPrinted>2020-08-31T04:54:00Z</cp:lastPrinted>
  <dcterms:created xsi:type="dcterms:W3CDTF">2022-08-14T15:41:00Z</dcterms:created>
  <dcterms:modified xsi:type="dcterms:W3CDTF">2022-08-14T18:19:00Z</dcterms:modified>
</cp:coreProperties>
</file>